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5AF1482" w:rsidR="00027B83" w:rsidRDefault="004F1461">
            <w:pPr>
              <w:jc w:val="center"/>
              <w:rPr>
                <w:kern w:val="2"/>
                <w:szCs w:val="24"/>
              </w:rPr>
            </w:pPr>
            <w:r>
              <w:rPr>
                <w:kern w:val="2"/>
                <w:szCs w:val="24"/>
              </w:rPr>
              <w:t>Valstybės duomenų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7BFEF1C" w:rsidR="00027B83" w:rsidRDefault="004F1461">
            <w:pPr>
              <w:jc w:val="center"/>
              <w:rPr>
                <w:kern w:val="2"/>
                <w:szCs w:val="24"/>
              </w:rPr>
            </w:pPr>
            <w:r>
              <w:rPr>
                <w:kern w:val="2"/>
                <w:szCs w:val="24"/>
              </w:rPr>
              <w:t>188600177</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2F5F67E" w:rsidR="00027B83" w:rsidRDefault="004F1461">
            <w:pPr>
              <w:jc w:val="center"/>
              <w:rPr>
                <w:kern w:val="2"/>
                <w:szCs w:val="24"/>
              </w:rPr>
            </w:pPr>
            <w:r>
              <w:rPr>
                <w:kern w:val="2"/>
                <w:szCs w:val="24"/>
              </w:rPr>
              <w:t>Gedimino pr. 29,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3981C640" w:rsidR="00027B83" w:rsidRDefault="00587481">
            <w:pPr>
              <w:jc w:val="center"/>
              <w:rPr>
                <w:kern w:val="2"/>
                <w:szCs w:val="24"/>
              </w:rPr>
            </w:pPr>
            <w:r>
              <w:rPr>
                <w:kern w:val="2"/>
                <w:szCs w:val="24"/>
              </w:rPr>
              <w:t>Nėra</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14F2204F" w:rsidR="00027B83" w:rsidRDefault="00587481">
            <w:pPr>
              <w:jc w:val="center"/>
              <w:rPr>
                <w:kern w:val="2"/>
                <w:szCs w:val="24"/>
              </w:rPr>
            </w:pPr>
            <w:r w:rsidRPr="00587481">
              <w:rPr>
                <w:kern w:val="2"/>
                <w:szCs w:val="24"/>
              </w:rPr>
              <w:t>LT02 4040 0636 1000 0121</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6B4DD212" w:rsidR="00027B83" w:rsidRDefault="00DF14F8">
            <w:pPr>
              <w:jc w:val="center"/>
              <w:rPr>
                <w:kern w:val="2"/>
                <w:szCs w:val="24"/>
              </w:rPr>
            </w:pPr>
            <w:r w:rsidRPr="00DF14F8">
              <w:rPr>
                <w:kern w:val="2"/>
                <w:szCs w:val="24"/>
              </w:rPr>
              <w:t>Lietuvos Respublikos finansų ministerija</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90DADE2" w:rsidR="00027B83" w:rsidRDefault="00DF14F8">
            <w:pPr>
              <w:jc w:val="center"/>
              <w:rPr>
                <w:kern w:val="2"/>
                <w:szCs w:val="24"/>
              </w:rPr>
            </w:pPr>
            <w:hyperlink r:id="rId11" w:history="1">
              <w:r w:rsidRPr="00DF14F8">
                <w:rPr>
                  <w:rStyle w:val="Hyperlink"/>
                  <w:kern w:val="2"/>
                  <w:szCs w:val="24"/>
                </w:rPr>
                <w:t>+ 370 689 76 725</w:t>
              </w:r>
            </w:hyperlink>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08992800" w:rsidR="00027B83" w:rsidRDefault="00DF14F8">
            <w:pPr>
              <w:jc w:val="center"/>
              <w:rPr>
                <w:kern w:val="2"/>
                <w:szCs w:val="24"/>
              </w:rPr>
            </w:pPr>
            <w:r w:rsidRPr="00DF14F8">
              <w:rPr>
                <w:kern w:val="2"/>
                <w:szCs w:val="24"/>
              </w:rPr>
              <w:t xml:space="preserve">statistika@stat.gov.lt  </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5352CF10" w14:textId="3EC3F1B5" w:rsidR="000A0A79" w:rsidRPr="003B219F" w:rsidRDefault="000B0897" w:rsidP="003B219F">
            <w:pPr>
              <w:tabs>
                <w:tab w:val="left" w:pos="284"/>
              </w:tabs>
              <w:spacing w:after="160" w:line="256" w:lineRule="auto"/>
              <w:jc w:val="both"/>
              <w:rPr>
                <w:bCs/>
              </w:rPr>
            </w:pPr>
            <w:r w:rsidRPr="003B219F">
              <w:rPr>
                <w:kern w:val="2"/>
                <w:szCs w:val="24"/>
              </w:rPr>
              <w:t>Tiekėjas įsipareigoja Sutartyje numatytomis sąlygomis suteikti Pirkėjui Paslaugas</w:t>
            </w:r>
            <w:bookmarkStart w:id="0" w:name="_Hlk59603883"/>
            <w:r w:rsidR="008E0DA8" w:rsidRPr="003B219F">
              <w:rPr>
                <w:kern w:val="2"/>
                <w:szCs w:val="24"/>
              </w:rPr>
              <w:t xml:space="preserve"> - </w:t>
            </w:r>
            <w:r w:rsidR="000A0A79" w:rsidRPr="003B219F">
              <w:rPr>
                <w:bCs/>
              </w:rPr>
              <w:t>Kontaktų centro debesijos paslaug</w:t>
            </w:r>
            <w:r w:rsidR="003B219F">
              <w:rPr>
                <w:bCs/>
              </w:rPr>
              <w:t>o</w:t>
            </w:r>
            <w:r w:rsidR="000A0A79" w:rsidRPr="003B219F">
              <w:rPr>
                <w:bCs/>
              </w:rPr>
              <w:t>s naudotojų licencijų</w:t>
            </w:r>
            <w:r w:rsidR="005863F7">
              <w:rPr>
                <w:bCs/>
              </w:rPr>
              <w:t xml:space="preserve"> (11 vnt.)</w:t>
            </w:r>
            <w:r w:rsidR="000A0A79" w:rsidRPr="003B219F">
              <w:rPr>
                <w:bCs/>
              </w:rPr>
              <w:t xml:space="preserve">, atitinkančių „Genesys </w:t>
            </w:r>
            <w:proofErr w:type="spellStart"/>
            <w:r w:rsidR="000A0A79" w:rsidRPr="003B219F">
              <w:rPr>
                <w:bCs/>
              </w:rPr>
              <w:t>Cloud</w:t>
            </w:r>
            <w:proofErr w:type="spellEnd"/>
            <w:r w:rsidR="000A0A79" w:rsidRPr="003B219F">
              <w:rPr>
                <w:bCs/>
              </w:rPr>
              <w:t xml:space="preserve"> CX2“ arba lygiaverčiam funkcionalumui, skirtų gyventojų apklausų ir klientų aptarnavimo veiklai vykdyti,</w:t>
            </w:r>
            <w:r w:rsidR="000A0A79" w:rsidRPr="000A0A79">
              <w:t xml:space="preserve"> </w:t>
            </w:r>
            <w:r w:rsidR="000A0A79" w:rsidRPr="003B219F">
              <w:rPr>
                <w:bCs/>
              </w:rPr>
              <w:t>nuom</w:t>
            </w:r>
            <w:r w:rsidR="003B219F">
              <w:rPr>
                <w:bCs/>
              </w:rPr>
              <w:t>ą</w:t>
            </w:r>
            <w:r w:rsidR="00CA3563">
              <w:rPr>
                <w:bCs/>
              </w:rPr>
              <w:t xml:space="preserve"> (</w:t>
            </w:r>
            <w:r w:rsidR="00665083">
              <w:rPr>
                <w:bCs/>
              </w:rPr>
              <w:t>Techninės specifikacijos 2.1 papunkt</w:t>
            </w:r>
            <w:r w:rsidR="002E19FD">
              <w:rPr>
                <w:bCs/>
              </w:rPr>
              <w:t>is</w:t>
            </w:r>
            <w:r w:rsidR="00CA3563">
              <w:rPr>
                <w:bCs/>
              </w:rPr>
              <w:t>)</w:t>
            </w:r>
            <w:r w:rsidR="003B219F" w:rsidRPr="003B219F">
              <w:rPr>
                <w:bCs/>
              </w:rPr>
              <w:t xml:space="preserve"> bei a</w:t>
            </w:r>
            <w:r w:rsidR="000A0A79" w:rsidRPr="000A0A79">
              <w:t>pklausų centro sistemos aptarnavimo ir techninės priežiūros paslaug</w:t>
            </w:r>
            <w:r w:rsidR="002E19FD">
              <w:t>o</w:t>
            </w:r>
            <w:r w:rsidR="000A0A79" w:rsidRPr="000A0A79">
              <w:t>s</w:t>
            </w:r>
            <w:r w:rsidR="00CA3563">
              <w:t xml:space="preserve"> (</w:t>
            </w:r>
            <w:r w:rsidR="00665083" w:rsidRPr="00665083">
              <w:rPr>
                <w:bCs/>
              </w:rPr>
              <w:t>Techninės specifikacijos 2.</w:t>
            </w:r>
            <w:r w:rsidR="00665083">
              <w:rPr>
                <w:bCs/>
              </w:rPr>
              <w:t>2</w:t>
            </w:r>
            <w:r w:rsidR="00665083" w:rsidRPr="00665083">
              <w:rPr>
                <w:bCs/>
              </w:rPr>
              <w:t xml:space="preserve"> papunkt</w:t>
            </w:r>
            <w:r w:rsidR="002E19FD">
              <w:rPr>
                <w:bCs/>
              </w:rPr>
              <w:t>is</w:t>
            </w:r>
            <w:r w:rsidR="00CA3563">
              <w:t>)</w:t>
            </w:r>
            <w:r w:rsidR="003B219F">
              <w:t xml:space="preserve"> (toliau </w:t>
            </w:r>
            <w:r w:rsidR="00665083">
              <w:t xml:space="preserve">– </w:t>
            </w:r>
            <w:r w:rsidR="003B219F">
              <w:t>Paslaugos)</w:t>
            </w:r>
          </w:p>
          <w:bookmarkEnd w:id="0"/>
          <w:p w14:paraId="27730B38" w14:textId="72452BFC" w:rsidR="00027B83" w:rsidRDefault="000B0897" w:rsidP="003B219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6F1828">
              <w:rPr>
                <w:color w:val="000000"/>
                <w:kern w:val="2"/>
                <w:szCs w:val="24"/>
              </w:rPr>
              <w:t>Nr. [</w:t>
            </w:r>
            <w:r w:rsidR="00632A48" w:rsidRPr="006F1828">
              <w:rPr>
                <w:color w:val="000000"/>
                <w:kern w:val="2"/>
                <w:szCs w:val="24"/>
              </w:rPr>
              <w:t>1</w:t>
            </w:r>
            <w:r w:rsidRPr="006F1828">
              <w:rPr>
                <w:color w:val="000000"/>
                <w:kern w:val="2"/>
                <w:szCs w:val="24"/>
              </w:rPr>
              <w:t>] „Techninė specifikacija“ (toliau – Techninė specifikacija) ir Sutarties priede Nr. [</w:t>
            </w:r>
            <w:r w:rsidR="00632A48" w:rsidRPr="006F1828">
              <w:rPr>
                <w:color w:val="000000"/>
                <w:kern w:val="2"/>
                <w:szCs w:val="24"/>
              </w:rPr>
              <w:t>2</w:t>
            </w:r>
            <w:r w:rsidRPr="006F1828">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7B0C8361"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49DD8806" w:rsidR="00027B83" w:rsidRDefault="000B0897" w:rsidP="00377B22">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C0D770A" w14:textId="5DC6BD46" w:rsidR="00556DAF" w:rsidRDefault="0067406F" w:rsidP="00627C3F">
            <w:pPr>
              <w:jc w:val="both"/>
              <w:rPr>
                <w:szCs w:val="24"/>
              </w:rPr>
            </w:pPr>
            <w:r>
              <w:rPr>
                <w:szCs w:val="24"/>
              </w:rPr>
              <w:t xml:space="preserve">Tiekėjas Paslaugas įsipareigoja  teikti nuo Sutarties įsigaliojimo dienos 12 (dvylikos) mėnesių </w:t>
            </w:r>
            <w:r w:rsidR="00CB1DF5">
              <w:rPr>
                <w:szCs w:val="24"/>
              </w:rPr>
              <w:t xml:space="preserve">laikotarpiui. </w:t>
            </w:r>
          </w:p>
          <w:p w14:paraId="36B51A80" w14:textId="6A28CB68" w:rsidR="00027B83" w:rsidRDefault="003155BE" w:rsidP="003155BE">
            <w:pPr>
              <w:rPr>
                <w:color w:val="4472C4"/>
                <w:szCs w:val="24"/>
              </w:rPr>
            </w:pPr>
            <w:r>
              <w:rPr>
                <w:szCs w:val="24"/>
              </w:rPr>
              <w:t xml:space="preserv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sidRPr="006F1828">
              <w:rPr>
                <w:b/>
                <w:kern w:val="2"/>
                <w:szCs w:val="24"/>
              </w:rPr>
              <w:t>4.2. Paslaugų / jų dalies / etapo / periodo suteikimo termino pratęsimas</w:t>
            </w:r>
          </w:p>
        </w:tc>
        <w:tc>
          <w:tcPr>
            <w:tcW w:w="6441" w:type="dxa"/>
            <w:gridSpan w:val="2"/>
          </w:tcPr>
          <w:p w14:paraId="0750ECCF" w14:textId="0BF608A3" w:rsidR="007A75C6" w:rsidRDefault="007A75C6" w:rsidP="007A75C6">
            <w:pPr>
              <w:jc w:val="both"/>
              <w:rPr>
                <w:kern w:val="2"/>
                <w:szCs w:val="24"/>
              </w:rPr>
            </w:pPr>
            <w:r>
              <w:rPr>
                <w:kern w:val="2"/>
                <w:szCs w:val="24"/>
              </w:rPr>
              <w:t>Netaikoma</w:t>
            </w:r>
          </w:p>
          <w:p w14:paraId="077FC9A3" w14:textId="7802A00D" w:rsidR="007A75C6" w:rsidRDefault="007A75C6" w:rsidP="007A75C6">
            <w:pPr>
              <w:jc w:val="both"/>
              <w:rPr>
                <w:color w:val="1F4E79"/>
                <w:kern w:val="2"/>
                <w:szCs w:val="24"/>
              </w:rPr>
            </w:pPr>
          </w:p>
          <w:p w14:paraId="6DCF4A22" w14:textId="210BA653" w:rsidR="00E53816" w:rsidRDefault="00E53816" w:rsidP="006F1828">
            <w:pPr>
              <w:jc w:val="both"/>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sidRPr="008E34EF">
              <w:rPr>
                <w:b/>
                <w:kern w:val="2"/>
                <w:szCs w:val="24"/>
              </w:rPr>
              <w:t>4.3. Užsakymų teikimo tvarka</w:t>
            </w:r>
          </w:p>
        </w:tc>
        <w:tc>
          <w:tcPr>
            <w:tcW w:w="6441" w:type="dxa"/>
            <w:gridSpan w:val="2"/>
          </w:tcPr>
          <w:p w14:paraId="15D80427" w14:textId="7C2FBF18" w:rsidR="00027B83" w:rsidRDefault="000B0897">
            <w:pPr>
              <w:rPr>
                <w:szCs w:val="24"/>
              </w:rPr>
            </w:pPr>
            <w:r>
              <w:rPr>
                <w:kern w:val="2"/>
                <w:szCs w:val="24"/>
              </w:rPr>
              <w:t xml:space="preserve">Užsakymai </w:t>
            </w:r>
            <w:r w:rsidRPr="00332826">
              <w:rPr>
                <w:kern w:val="2"/>
                <w:szCs w:val="24"/>
              </w:rPr>
              <w:t xml:space="preserve">teikiami </w:t>
            </w:r>
            <w:r w:rsidR="00ED610A" w:rsidRPr="00332826">
              <w:rPr>
                <w:kern w:val="2"/>
                <w:szCs w:val="24"/>
              </w:rPr>
              <w:t>Techninėje specifikacijoje nurodyt</w:t>
            </w:r>
            <w:r w:rsidR="008C371B" w:rsidRPr="00332826">
              <w:rPr>
                <w:kern w:val="2"/>
                <w:szCs w:val="24"/>
              </w:rPr>
              <w:t>u</w:t>
            </w:r>
            <w:r w:rsidR="00ED610A" w:rsidRPr="00332826">
              <w:rPr>
                <w:kern w:val="2"/>
                <w:szCs w:val="24"/>
              </w:rPr>
              <w:t xml:space="preserve"> būd</w:t>
            </w:r>
            <w:r w:rsidR="008C371B" w:rsidRPr="00332826">
              <w:rPr>
                <w:kern w:val="2"/>
                <w:szCs w:val="24"/>
              </w:rPr>
              <w:t>u</w:t>
            </w:r>
            <w:r w:rsidR="00C34170" w:rsidRPr="00332826">
              <w:rPr>
                <w:kern w:val="2"/>
                <w:szCs w:val="24"/>
              </w:rPr>
              <w:t xml:space="preserve"> </w:t>
            </w:r>
            <w:r w:rsidRPr="00332826">
              <w:rPr>
                <w:kern w:val="2"/>
                <w:szCs w:val="24"/>
              </w:rPr>
              <w:t xml:space="preserve">ir laikomi gautais nedelsiant nuo </w:t>
            </w:r>
            <w:r>
              <w:rPr>
                <w:kern w:val="2"/>
                <w:szCs w:val="24"/>
              </w:rPr>
              <w:t>Užsakymo pateikimo.</w:t>
            </w:r>
          </w:p>
        </w:tc>
      </w:tr>
      <w:tr w:rsidR="00027B83" w14:paraId="63190814" w14:textId="77777777" w:rsidTr="006F1828">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sidRPr="007909F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272E3AA1"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sidRPr="00AE7845">
              <w:rPr>
                <w:b/>
                <w:kern w:val="2"/>
                <w:szCs w:val="24"/>
              </w:rPr>
              <w:t>4.5. Pateikiami dokumentai</w:t>
            </w:r>
          </w:p>
        </w:tc>
        <w:tc>
          <w:tcPr>
            <w:tcW w:w="6441" w:type="dxa"/>
            <w:gridSpan w:val="2"/>
          </w:tcPr>
          <w:p w14:paraId="0CE28B9D" w14:textId="04FCCE55" w:rsidR="00334389" w:rsidRPr="00C44E89" w:rsidRDefault="00334389" w:rsidP="00DB0D66">
            <w:pPr>
              <w:jc w:val="both"/>
              <w:rPr>
                <w:color w:val="FF0000"/>
                <w:szCs w:val="24"/>
              </w:rPr>
            </w:pPr>
            <w:r>
              <w:rPr>
                <w:kern w:val="2"/>
                <w:szCs w:val="24"/>
              </w:rPr>
              <w:t xml:space="preserve">Turi būti pateikiami šie dokumentai: </w:t>
            </w:r>
            <w:r w:rsidRPr="00C44E89">
              <w:rPr>
                <w:b/>
                <w:bCs/>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66411B9B" w14:textId="2800A80A" w:rsidR="00027B83" w:rsidRPr="001D2DC8" w:rsidRDefault="000B0897">
            <w:pPr>
              <w:rPr>
                <w:kern w:val="2"/>
                <w:szCs w:val="24"/>
              </w:rPr>
            </w:pPr>
            <w:r>
              <w:rPr>
                <w:kern w:val="2"/>
                <w:szCs w:val="24"/>
              </w:rPr>
              <w:t xml:space="preserve">Mišri </w:t>
            </w:r>
            <w:r w:rsidRPr="001D2DC8">
              <w:rPr>
                <w:kern w:val="2"/>
                <w:szCs w:val="24"/>
              </w:rPr>
              <w:t xml:space="preserve">kainodara </w:t>
            </w:r>
            <w:r w:rsidRPr="007909FC">
              <w:rPr>
                <w:kern w:val="2"/>
                <w:szCs w:val="24"/>
              </w:rPr>
              <w:t>(</w:t>
            </w:r>
            <w:r w:rsidR="004274C3" w:rsidRPr="007909FC">
              <w:rPr>
                <w:kern w:val="2"/>
                <w:szCs w:val="24"/>
              </w:rPr>
              <w:t>Fiksuot</w:t>
            </w:r>
            <w:r w:rsidR="00846AC0" w:rsidRPr="007909FC">
              <w:rPr>
                <w:kern w:val="2"/>
                <w:szCs w:val="24"/>
              </w:rPr>
              <w:t>a</w:t>
            </w:r>
            <w:r w:rsidR="004274C3" w:rsidRPr="007909FC">
              <w:rPr>
                <w:kern w:val="2"/>
                <w:szCs w:val="24"/>
              </w:rPr>
              <w:t xml:space="preserve"> kain</w:t>
            </w:r>
            <w:r w:rsidR="00613FBB" w:rsidRPr="007909FC">
              <w:rPr>
                <w:kern w:val="2"/>
                <w:szCs w:val="24"/>
              </w:rPr>
              <w:t>a</w:t>
            </w:r>
            <w:r w:rsidR="004274C3" w:rsidRPr="007909FC">
              <w:rPr>
                <w:kern w:val="2"/>
                <w:szCs w:val="24"/>
              </w:rPr>
              <w:t xml:space="preserve"> ir Fiksuot</w:t>
            </w:r>
            <w:r w:rsidR="00613FBB" w:rsidRPr="007909FC">
              <w:rPr>
                <w:kern w:val="2"/>
                <w:szCs w:val="24"/>
              </w:rPr>
              <w:t>as</w:t>
            </w:r>
            <w:r w:rsidR="004274C3" w:rsidRPr="007909FC">
              <w:rPr>
                <w:kern w:val="2"/>
                <w:szCs w:val="24"/>
              </w:rPr>
              <w:t xml:space="preserve"> įkaini</w:t>
            </w:r>
            <w:r w:rsidR="00613FBB" w:rsidRPr="007909FC">
              <w:rPr>
                <w:kern w:val="2"/>
                <w:szCs w:val="24"/>
              </w:rPr>
              <w:t>s</w:t>
            </w:r>
            <w:r w:rsidR="004274C3" w:rsidRPr="007909FC">
              <w:rPr>
                <w:kern w:val="2"/>
                <w:szCs w:val="24"/>
              </w:rPr>
              <w:t>)</w:t>
            </w:r>
            <w:r w:rsidR="00DB0D66">
              <w:rPr>
                <w:kern w:val="2"/>
                <w:szCs w:val="24"/>
              </w:rPr>
              <w:t>.</w:t>
            </w:r>
          </w:p>
          <w:p w14:paraId="6895E7F9" w14:textId="77777777" w:rsidR="00027B83" w:rsidRPr="007909FC" w:rsidRDefault="00027B83">
            <w:pPr>
              <w:rPr>
                <w:kern w:val="2"/>
                <w:szCs w:val="24"/>
              </w:rPr>
            </w:pPr>
          </w:p>
          <w:p w14:paraId="634A1510" w14:textId="503CC5C2" w:rsidR="00183F28" w:rsidRPr="007909FC" w:rsidRDefault="00183F28" w:rsidP="00DB0D66">
            <w:pPr>
              <w:jc w:val="both"/>
              <w:rPr>
                <w:kern w:val="2"/>
                <w:szCs w:val="24"/>
              </w:rPr>
            </w:pPr>
            <w:r w:rsidRPr="007909FC">
              <w:rPr>
                <w:kern w:val="2"/>
                <w:szCs w:val="24"/>
              </w:rPr>
              <w:lastRenderedPageBreak/>
              <w:t>Fiksuotos kainos kainodara taikoma Kontaktų centro debesijos paslaugos naudotojų licencijoms įsigyti</w:t>
            </w:r>
            <w:r w:rsidR="00F550A8" w:rsidRPr="007909FC">
              <w:rPr>
                <w:kern w:val="2"/>
                <w:szCs w:val="24"/>
              </w:rPr>
              <w:t xml:space="preserve"> (Kaina A)</w:t>
            </w:r>
            <w:r w:rsidRPr="007909FC">
              <w:rPr>
                <w:kern w:val="2"/>
                <w:szCs w:val="24"/>
              </w:rPr>
              <w:t>.</w:t>
            </w:r>
          </w:p>
          <w:p w14:paraId="4CC48472" w14:textId="77777777" w:rsidR="00183F28" w:rsidRPr="007909FC" w:rsidRDefault="00183F28" w:rsidP="00DB0D66">
            <w:pPr>
              <w:jc w:val="both"/>
              <w:rPr>
                <w:kern w:val="2"/>
                <w:szCs w:val="24"/>
              </w:rPr>
            </w:pPr>
          </w:p>
          <w:p w14:paraId="1199C3A4" w14:textId="2BEC5CAA" w:rsidR="00183F28" w:rsidRDefault="00183F28" w:rsidP="00DB0D66">
            <w:pPr>
              <w:jc w:val="both"/>
              <w:rPr>
                <w:color w:val="4472C4"/>
                <w:kern w:val="2"/>
                <w:szCs w:val="24"/>
              </w:rPr>
            </w:pPr>
            <w:r w:rsidRPr="007909FC">
              <w:rPr>
                <w:kern w:val="2"/>
                <w:szCs w:val="24"/>
              </w:rPr>
              <w:t xml:space="preserve">Fiksuoto įkainio kainodara taikoma </w:t>
            </w:r>
            <w:r w:rsidR="00C90ADD" w:rsidRPr="007909FC">
              <w:rPr>
                <w:kern w:val="2"/>
                <w:szCs w:val="24"/>
              </w:rPr>
              <w:t>A</w:t>
            </w:r>
            <w:r w:rsidR="00C90ADD" w:rsidRPr="001D2DC8">
              <w:rPr>
                <w:rFonts w:eastAsia="Calibri"/>
              </w:rPr>
              <w:t>pklausų centro sistemos aptarnavimo ir techninės priežiūros paslaugoms įsigyti</w:t>
            </w:r>
            <w:r w:rsidR="00F550A8" w:rsidRPr="001D2DC8">
              <w:rPr>
                <w:rFonts w:eastAsia="Calibri"/>
              </w:rPr>
              <w:t xml:space="preserve"> (Kaina </w:t>
            </w:r>
            <w:r w:rsidR="00F550A8">
              <w:rPr>
                <w:rFonts w:eastAsia="Calibri"/>
              </w:rPr>
              <w:t>B).</w:t>
            </w:r>
            <w:r w:rsidR="00365D32">
              <w:rPr>
                <w:rFonts w:eastAsia="Calibri"/>
              </w:rPr>
              <w:t xml:space="preserve"> </w:t>
            </w:r>
            <w:r w:rsidR="001D2DC8" w:rsidRPr="009E2BF0">
              <w:rPr>
                <w:kern w:val="2"/>
                <w:szCs w:val="24"/>
              </w:rPr>
              <w:t>Pirkėjas neįsipareigoja išpirkti maksimalaus</w:t>
            </w:r>
            <w:r w:rsidR="001D2DC8" w:rsidRPr="009E2BF0">
              <w:rPr>
                <w:szCs w:val="24"/>
              </w:rPr>
              <w:t xml:space="preserve"> Paslaugų</w:t>
            </w:r>
            <w:r w:rsidR="001D2DC8" w:rsidRPr="009E2BF0">
              <w:rPr>
                <w:kern w:val="2"/>
                <w:szCs w:val="24"/>
              </w:rPr>
              <w:t xml:space="preserve"> kiekio.  </w:t>
            </w:r>
          </w:p>
        </w:tc>
      </w:tr>
      <w:tr w:rsidR="00027B83" w14:paraId="214747C0" w14:textId="77777777">
        <w:trPr>
          <w:trHeight w:val="300"/>
        </w:trPr>
        <w:tc>
          <w:tcPr>
            <w:tcW w:w="3094" w:type="dxa"/>
            <w:gridSpan w:val="2"/>
          </w:tcPr>
          <w:p w14:paraId="2AC952CD" w14:textId="77777777" w:rsidR="00027B83" w:rsidRDefault="000B0897">
            <w:pPr>
              <w:rPr>
                <w:b/>
                <w:kern w:val="2"/>
                <w:szCs w:val="24"/>
              </w:rPr>
            </w:pPr>
            <w:r w:rsidRPr="001D2DC8">
              <w:rPr>
                <w:b/>
                <w:kern w:val="2"/>
                <w:szCs w:val="24"/>
              </w:rPr>
              <w:lastRenderedPageBreak/>
              <w:t xml:space="preserve">5.2. Pradinės Sutarties vertė ir Sutarties kaina, kai taikoma </w:t>
            </w:r>
            <w:r w:rsidRPr="001D2DC8">
              <w:rPr>
                <w:b/>
                <w:kern w:val="2"/>
                <w:szCs w:val="24"/>
                <w:u w:val="single"/>
              </w:rPr>
              <w:t>mišri</w:t>
            </w:r>
            <w:r w:rsidRPr="001D2DC8">
              <w:rPr>
                <w:b/>
                <w:kern w:val="2"/>
                <w:szCs w:val="24"/>
              </w:rPr>
              <w:t xml:space="preserve"> kainodara</w:t>
            </w:r>
          </w:p>
          <w:p w14:paraId="087A59D8" w14:textId="77777777" w:rsidR="00027B83" w:rsidRDefault="00027B83">
            <w:pPr>
              <w:rPr>
                <w:b/>
                <w:kern w:val="2"/>
                <w:szCs w:val="24"/>
              </w:rPr>
            </w:pPr>
          </w:p>
          <w:p w14:paraId="58D55F00" w14:textId="77777777" w:rsidR="00027B83" w:rsidRDefault="00027B83">
            <w:pPr>
              <w:rPr>
                <w:b/>
                <w:kern w:val="2"/>
                <w:szCs w:val="24"/>
              </w:rPr>
            </w:pPr>
          </w:p>
          <w:p w14:paraId="0CAA714C" w14:textId="77777777" w:rsidR="00027B83" w:rsidRDefault="00027B83">
            <w:pPr>
              <w:rPr>
                <w:b/>
                <w:kern w:val="2"/>
                <w:szCs w:val="24"/>
              </w:rPr>
            </w:pPr>
          </w:p>
          <w:p w14:paraId="01C9327A" w14:textId="77777777" w:rsidR="00027B83" w:rsidRDefault="00027B83">
            <w:pPr>
              <w:rPr>
                <w:b/>
                <w:kern w:val="2"/>
                <w:szCs w:val="24"/>
              </w:rPr>
            </w:pPr>
          </w:p>
          <w:p w14:paraId="1EA218D6" w14:textId="77777777" w:rsidR="00027B83" w:rsidRDefault="00027B83">
            <w:pPr>
              <w:rPr>
                <w:b/>
                <w:kern w:val="2"/>
                <w:szCs w:val="24"/>
              </w:rPr>
            </w:pPr>
          </w:p>
          <w:p w14:paraId="4B9F8B28" w14:textId="77777777" w:rsidR="00027B83" w:rsidRDefault="00027B83">
            <w:pPr>
              <w:rPr>
                <w:b/>
                <w:kern w:val="2"/>
                <w:szCs w:val="24"/>
              </w:rPr>
            </w:pPr>
          </w:p>
          <w:p w14:paraId="42AA5DF7" w14:textId="77777777" w:rsidR="00027B83" w:rsidRDefault="00027B83">
            <w:pPr>
              <w:rPr>
                <w:b/>
                <w:kern w:val="2"/>
                <w:szCs w:val="24"/>
              </w:rPr>
            </w:pPr>
          </w:p>
          <w:p w14:paraId="1CE39DCE" w14:textId="77777777" w:rsidR="00027B83" w:rsidRDefault="00027B83">
            <w:pPr>
              <w:rPr>
                <w:b/>
                <w:kern w:val="2"/>
                <w:szCs w:val="24"/>
              </w:rPr>
            </w:pPr>
          </w:p>
          <w:p w14:paraId="6329AFD7" w14:textId="77777777" w:rsidR="00027B83" w:rsidRDefault="00027B83">
            <w:pPr>
              <w:rPr>
                <w:b/>
                <w:kern w:val="2"/>
                <w:szCs w:val="24"/>
              </w:rPr>
            </w:pPr>
          </w:p>
          <w:p w14:paraId="514BBA4C" w14:textId="77777777" w:rsidR="00027B83" w:rsidRDefault="00027B83">
            <w:pPr>
              <w:rPr>
                <w:b/>
                <w:kern w:val="2"/>
                <w:szCs w:val="24"/>
              </w:rPr>
            </w:pPr>
          </w:p>
          <w:p w14:paraId="6136E4BA" w14:textId="77777777" w:rsidR="00027B83" w:rsidRDefault="00027B83">
            <w:pPr>
              <w:rPr>
                <w:kern w:val="2"/>
                <w:szCs w:val="24"/>
              </w:rPr>
            </w:pPr>
          </w:p>
        </w:tc>
        <w:tc>
          <w:tcPr>
            <w:tcW w:w="6441" w:type="dxa"/>
            <w:gridSpan w:val="2"/>
          </w:tcPr>
          <w:p w14:paraId="7A9B5463" w14:textId="77777777" w:rsidR="003229C3" w:rsidRPr="00E73AFD" w:rsidRDefault="003229C3" w:rsidP="003229C3">
            <w:pPr>
              <w:spacing w:line="276" w:lineRule="auto"/>
              <w:jc w:val="both"/>
              <w:rPr>
                <w:kern w:val="2"/>
                <w:szCs w:val="24"/>
              </w:rPr>
            </w:pPr>
            <w:r w:rsidRPr="00E73AFD">
              <w:rPr>
                <w:kern w:val="2"/>
                <w:szCs w:val="24"/>
              </w:rPr>
              <w:t xml:space="preserve">Fiksuotos kainos pradinė sutarties vertė lygi laimėjusio tiekėjo pasiūlymo kainai (Kaina A) </w:t>
            </w:r>
            <w:r w:rsidRPr="00E73AFD">
              <w:rPr>
                <w:color w:val="4472C4"/>
                <w:kern w:val="2"/>
                <w:szCs w:val="24"/>
              </w:rPr>
              <w:t>(nurodyti sumą skaičiais)</w:t>
            </w:r>
            <w:r w:rsidRPr="00E73AFD">
              <w:rPr>
                <w:kern w:val="2"/>
                <w:szCs w:val="24"/>
              </w:rPr>
              <w:t xml:space="preserve"> Eur, </w:t>
            </w:r>
            <w:r w:rsidRPr="00E73AFD">
              <w:rPr>
                <w:color w:val="4472C4"/>
                <w:kern w:val="2"/>
                <w:szCs w:val="24"/>
              </w:rPr>
              <w:t>(nurodyti sumą žodžiais)</w:t>
            </w:r>
            <w:r w:rsidRPr="00E73AFD">
              <w:rPr>
                <w:kern w:val="2"/>
                <w:szCs w:val="24"/>
              </w:rPr>
              <w:t xml:space="preserve"> be PVM.</w:t>
            </w:r>
          </w:p>
          <w:p w14:paraId="3401658F" w14:textId="77777777" w:rsidR="003229C3" w:rsidRPr="00E73AFD" w:rsidRDefault="003229C3" w:rsidP="003229C3">
            <w:pPr>
              <w:spacing w:line="276" w:lineRule="auto"/>
              <w:jc w:val="both"/>
              <w:rPr>
                <w:kern w:val="2"/>
                <w:szCs w:val="24"/>
              </w:rPr>
            </w:pPr>
          </w:p>
          <w:p w14:paraId="34A1E1B6" w14:textId="77777777" w:rsidR="003229C3" w:rsidRPr="00E73AFD" w:rsidRDefault="003229C3" w:rsidP="003229C3">
            <w:pPr>
              <w:spacing w:line="276" w:lineRule="auto"/>
              <w:jc w:val="both"/>
              <w:rPr>
                <w:kern w:val="2"/>
                <w:szCs w:val="24"/>
              </w:rPr>
            </w:pPr>
            <w:r w:rsidRPr="00E73AFD">
              <w:rPr>
                <w:kern w:val="2"/>
                <w:szCs w:val="24"/>
              </w:rPr>
              <w:t xml:space="preserve">Fiksuoto įkainio pradinė sutarties vertė lygi laimėjusio tiekėjo pasiūlymo kainai (Kaina B) </w:t>
            </w:r>
            <w:r w:rsidRPr="00E73AFD">
              <w:rPr>
                <w:color w:val="4472C4"/>
                <w:kern w:val="2"/>
                <w:szCs w:val="24"/>
              </w:rPr>
              <w:t>(nurodyti sumą skaičiais)</w:t>
            </w:r>
            <w:r w:rsidRPr="00E73AFD">
              <w:rPr>
                <w:kern w:val="2"/>
                <w:szCs w:val="24"/>
              </w:rPr>
              <w:t xml:space="preserve"> Eur, </w:t>
            </w:r>
            <w:r w:rsidRPr="00E73AFD">
              <w:rPr>
                <w:color w:val="4472C4"/>
                <w:kern w:val="2"/>
                <w:szCs w:val="24"/>
              </w:rPr>
              <w:t>(nurodyti sumą žodžiais)</w:t>
            </w:r>
            <w:r w:rsidRPr="00E73AFD">
              <w:rPr>
                <w:kern w:val="2"/>
                <w:szCs w:val="24"/>
              </w:rPr>
              <w:t xml:space="preserve"> be PVM.</w:t>
            </w:r>
          </w:p>
          <w:p w14:paraId="287EE658" w14:textId="0FDF62F1" w:rsidR="00027B83" w:rsidRPr="001D2DC8" w:rsidRDefault="00A03420" w:rsidP="001D2DC8">
            <w:pPr>
              <w:jc w:val="both"/>
              <w:rPr>
                <w:color w:val="000000"/>
                <w:kern w:val="2"/>
                <w:szCs w:val="24"/>
              </w:rPr>
            </w:pPr>
            <w:r w:rsidRPr="001D2DC8">
              <w:rPr>
                <w:color w:val="000000"/>
                <w:szCs w:val="24"/>
                <w:bdr w:val="nil"/>
                <w:lang w:eastAsia="lt-LT"/>
              </w:rPr>
              <w:t xml:space="preserve">Pradinės Sutarties vertė yra </w:t>
            </w:r>
            <w:r w:rsidR="007909FC" w:rsidRPr="00E73AFD">
              <w:rPr>
                <w:color w:val="4472C4"/>
                <w:kern w:val="2"/>
                <w:szCs w:val="24"/>
              </w:rPr>
              <w:t>(nurodyti sumą skaičiais)</w:t>
            </w:r>
            <w:r w:rsidR="007909FC" w:rsidRPr="00E73AFD">
              <w:rPr>
                <w:kern w:val="2"/>
                <w:szCs w:val="24"/>
              </w:rPr>
              <w:t xml:space="preserve"> </w:t>
            </w:r>
            <w:r w:rsidRPr="001D2DC8">
              <w:rPr>
                <w:color w:val="000000"/>
                <w:szCs w:val="24"/>
                <w:lang w:eastAsia="lt-LT"/>
              </w:rPr>
              <w:t xml:space="preserve">Eur </w:t>
            </w:r>
            <w:r w:rsidR="007909FC" w:rsidRPr="00E73AFD">
              <w:rPr>
                <w:color w:val="4472C4"/>
                <w:kern w:val="2"/>
                <w:szCs w:val="24"/>
              </w:rPr>
              <w:t>(nurodyti sumą žodžiais)</w:t>
            </w:r>
            <w:r w:rsidRPr="001D2DC8">
              <w:rPr>
                <w:color w:val="000000"/>
                <w:szCs w:val="24"/>
                <w:lang w:eastAsia="lt-LT"/>
              </w:rPr>
              <w:t>,</w:t>
            </w:r>
            <w:r w:rsidRPr="001D2DC8">
              <w:rPr>
                <w:color w:val="000000"/>
                <w:szCs w:val="24"/>
                <w:bdr w:val="nil"/>
                <w:lang w:eastAsia="lt-LT"/>
              </w:rPr>
              <w:t xml:space="preserve"> </w:t>
            </w:r>
            <w:r w:rsidRPr="001D2DC8">
              <w:rPr>
                <w:b/>
                <w:bCs/>
                <w:color w:val="000000"/>
                <w:szCs w:val="24"/>
                <w:bdr w:val="nil"/>
                <w:lang w:eastAsia="lt-LT"/>
              </w:rPr>
              <w:t>be pridėtinės vertės mokesčio</w:t>
            </w:r>
            <w:r w:rsidRPr="001D2DC8">
              <w:rPr>
                <w:color w:val="000000"/>
                <w:szCs w:val="24"/>
                <w:bdr w:val="nil"/>
                <w:lang w:eastAsia="lt-LT"/>
              </w:rPr>
              <w:t xml:space="preserve"> (toliau – </w:t>
            </w:r>
            <w:r w:rsidRPr="001D2DC8">
              <w:rPr>
                <w:b/>
                <w:bCs/>
                <w:color w:val="000000"/>
                <w:szCs w:val="24"/>
                <w:bdr w:val="nil"/>
                <w:lang w:eastAsia="lt-LT"/>
              </w:rPr>
              <w:t>PVM</w:t>
            </w:r>
            <w:r w:rsidRPr="001D2DC8">
              <w:rPr>
                <w:color w:val="000000"/>
                <w:szCs w:val="24"/>
                <w:bdr w:val="nil"/>
                <w:lang w:eastAsia="lt-LT"/>
              </w:rPr>
              <w:t xml:space="preserve">). </w:t>
            </w:r>
            <w:r w:rsidRPr="001D2DC8">
              <w:rPr>
                <w:color w:val="000000"/>
                <w:szCs w:val="24"/>
                <w:lang w:eastAsia="lt-LT"/>
              </w:rPr>
              <w:t>Šioje Sutartyje Pradinė Sutarties vertė lygi Kainos A, Kainos B sumai</w:t>
            </w:r>
            <w:r w:rsidR="007909FC">
              <w:rPr>
                <w:color w:val="000000"/>
                <w:szCs w:val="24"/>
                <w:lang w:eastAsia="lt-LT"/>
              </w:rPr>
              <w:t xml:space="preserve"> Eur be PVM</w:t>
            </w:r>
            <w:r w:rsidR="003229C3" w:rsidRPr="001D2DC8">
              <w:rPr>
                <w:color w:val="000000"/>
                <w:szCs w:val="24"/>
                <w:lang w:eastAsia="lt-LT"/>
              </w:rPr>
              <w:t xml:space="preserve">. </w:t>
            </w:r>
          </w:p>
          <w:p w14:paraId="7E2B283C" w14:textId="77777777" w:rsidR="00D865E8" w:rsidRPr="007909FC" w:rsidRDefault="00D865E8" w:rsidP="009A490D">
            <w:pPr>
              <w:rPr>
                <w:kern w:val="2"/>
                <w:szCs w:val="24"/>
              </w:rPr>
            </w:pPr>
          </w:p>
          <w:p w14:paraId="6D8254D3" w14:textId="4148DD66" w:rsidR="00D865E8" w:rsidRPr="007909FC" w:rsidRDefault="00D865E8" w:rsidP="009A490D">
            <w:pPr>
              <w:rPr>
                <w:kern w:val="2"/>
                <w:szCs w:val="24"/>
              </w:rPr>
            </w:pPr>
            <w:r w:rsidRPr="007909FC">
              <w:rPr>
                <w:kern w:val="2"/>
                <w:szCs w:val="24"/>
              </w:rPr>
              <w:t xml:space="preserve">Sutarties kaina </w:t>
            </w:r>
            <w:r w:rsidR="00FC62F4" w:rsidRPr="007909FC">
              <w:rPr>
                <w:color w:val="000000"/>
                <w:szCs w:val="24"/>
                <w:lang w:eastAsia="lt-LT"/>
              </w:rPr>
              <w:t>lygi Kainos A, Kainos B sumai</w:t>
            </w:r>
            <w:r w:rsidR="00FC62F4" w:rsidRPr="007909FC">
              <w:rPr>
                <w:color w:val="4472C4"/>
                <w:kern w:val="2"/>
                <w:szCs w:val="24"/>
              </w:rPr>
              <w:t xml:space="preserve"> </w:t>
            </w:r>
            <w:r w:rsidRPr="007909FC">
              <w:rPr>
                <w:color w:val="4472C4"/>
                <w:kern w:val="2"/>
                <w:szCs w:val="24"/>
              </w:rPr>
              <w:t>(nurodyti sumą skaičiais)</w:t>
            </w:r>
            <w:r w:rsidRPr="007909FC">
              <w:rPr>
                <w:kern w:val="2"/>
                <w:szCs w:val="24"/>
              </w:rPr>
              <w:t xml:space="preserve"> Eur </w:t>
            </w:r>
            <w:r w:rsidRPr="007909FC">
              <w:rPr>
                <w:color w:val="4472C4"/>
                <w:kern w:val="2"/>
                <w:szCs w:val="24"/>
              </w:rPr>
              <w:t>(nurodyti sumą žodžiais)</w:t>
            </w:r>
            <w:r w:rsidRPr="007909FC">
              <w:rPr>
                <w:kern w:val="2"/>
                <w:szCs w:val="24"/>
              </w:rPr>
              <w:t xml:space="preserve"> Eur su PVM.</w:t>
            </w:r>
          </w:p>
          <w:p w14:paraId="2AAEBF92" w14:textId="77777777" w:rsidR="00027B83" w:rsidRDefault="009A490D" w:rsidP="007909FC">
            <w:pPr>
              <w:jc w:val="both"/>
              <w:rPr>
                <w:kern w:val="2"/>
                <w:szCs w:val="24"/>
              </w:rPr>
            </w:pPr>
            <w:r w:rsidRPr="001D2DC8">
              <w:rPr>
                <w:kern w:val="2"/>
                <w:szCs w:val="24"/>
              </w:rPr>
              <w:t xml:space="preserve">PVM sudaro </w:t>
            </w:r>
            <w:r w:rsidRPr="001D2DC8">
              <w:rPr>
                <w:color w:val="4472C4"/>
                <w:kern w:val="2"/>
                <w:szCs w:val="24"/>
              </w:rPr>
              <w:t>(nurodyti sumą skaičiais)</w:t>
            </w:r>
            <w:r w:rsidRPr="001D2DC8">
              <w:rPr>
                <w:kern w:val="2"/>
                <w:szCs w:val="24"/>
              </w:rPr>
              <w:t xml:space="preserve"> Eur </w:t>
            </w:r>
            <w:r w:rsidRPr="001D2DC8">
              <w:rPr>
                <w:color w:val="4472C4"/>
                <w:kern w:val="2"/>
                <w:szCs w:val="24"/>
              </w:rPr>
              <w:t>(nurodyti sumą žodžiais)</w:t>
            </w:r>
            <w:r w:rsidRPr="001D2DC8">
              <w:rPr>
                <w:kern w:val="2"/>
                <w:szCs w:val="24"/>
              </w:rPr>
              <w:t>.</w:t>
            </w:r>
          </w:p>
          <w:p w14:paraId="1415BED9" w14:textId="34D004CB" w:rsidR="00C637AB" w:rsidRPr="00C637AB" w:rsidRDefault="00C637AB" w:rsidP="007909FC">
            <w:pPr>
              <w:jc w:val="both"/>
              <w:rPr>
                <w:kern w:val="2"/>
                <w:szCs w:val="24"/>
                <w:highlight w:val="green"/>
              </w:rPr>
            </w:pPr>
            <w:r w:rsidRPr="00C637AB">
              <w:rPr>
                <w:kern w:val="2"/>
                <w:szCs w:val="24"/>
              </w:rPr>
              <w:t>Paaiškinimas: nurodyta Sutarties kaina atitinka Kainos A ir Kainos B sumą už 36 mėnesių laikotarpį.</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sidRPr="007909FC">
              <w:rPr>
                <w:b/>
                <w:kern w:val="2"/>
                <w:szCs w:val="24"/>
              </w:rPr>
              <w:t xml:space="preserve">5.3. Sutarties kainos / įkainių perskaičiavimas taikant </w:t>
            </w:r>
            <w:r w:rsidRPr="007909FC">
              <w:rPr>
                <w:b/>
                <w:kern w:val="2"/>
                <w:szCs w:val="24"/>
                <w:u w:val="single"/>
              </w:rPr>
              <w:t>peržiūros</w:t>
            </w:r>
            <w:r w:rsidRPr="007909FC">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50EBE85E" w14:textId="77777777" w:rsidR="007909FC" w:rsidRPr="00EE6751" w:rsidRDefault="007909FC" w:rsidP="007909FC">
            <w:pPr>
              <w:jc w:val="both"/>
              <w:rPr>
                <w:kern w:val="2"/>
                <w:szCs w:val="24"/>
              </w:rPr>
            </w:pPr>
            <w:r>
              <w:rPr>
                <w:kern w:val="2"/>
                <w:szCs w:val="24"/>
              </w:rPr>
              <w:t>5.3.</w:t>
            </w:r>
            <w:r w:rsidRPr="00EE6751">
              <w:rPr>
                <w:kern w:val="2"/>
                <w:szCs w:val="24"/>
              </w:rPr>
              <w:t>1. dėl PVM tarifo pasikeitimo;</w:t>
            </w:r>
          </w:p>
          <w:p w14:paraId="053E2E67" w14:textId="77777777" w:rsidR="007909FC" w:rsidRPr="00EE6751" w:rsidRDefault="007909FC" w:rsidP="007909FC">
            <w:pPr>
              <w:jc w:val="both"/>
              <w:rPr>
                <w:kern w:val="2"/>
                <w:szCs w:val="24"/>
              </w:rPr>
            </w:pPr>
            <w:r w:rsidRPr="00EE6751">
              <w:rPr>
                <w:kern w:val="2"/>
                <w:szCs w:val="24"/>
              </w:rPr>
              <w:t>5.3.2. dėl kitų mokesčių, lemiančių P</w:t>
            </w:r>
            <w:r w:rsidRPr="00EE6751">
              <w:rPr>
                <w:szCs w:val="24"/>
              </w:rPr>
              <w:t>aslaugų</w:t>
            </w:r>
            <w:r w:rsidRPr="00EE6751">
              <w:rPr>
                <w:kern w:val="2"/>
                <w:szCs w:val="24"/>
              </w:rPr>
              <w:t xml:space="preserve"> kainos / įkainių pokytį, pasikeitimo (nurodyti mokesčius, dėl kurių bus atliekamas perskaičiavimas); - netaikoma</w:t>
            </w:r>
          </w:p>
          <w:p w14:paraId="662EA503" w14:textId="62F50C00" w:rsidR="00027B83" w:rsidRPr="00CD56EF" w:rsidRDefault="007909FC" w:rsidP="00CD56EF">
            <w:pPr>
              <w:jc w:val="both"/>
              <w:rPr>
                <w:kern w:val="2"/>
                <w:szCs w:val="24"/>
              </w:rPr>
            </w:pPr>
            <w:r w:rsidRPr="00EE6751">
              <w:rPr>
                <w:kern w:val="2"/>
                <w:szCs w:val="24"/>
              </w:rPr>
              <w:t>5.3.3. dėl kainų lygio pokyčio</w:t>
            </w:r>
            <w:r w:rsidR="00BE5167">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sidRPr="007909FC">
              <w:rPr>
                <w:b/>
                <w:kern w:val="2"/>
                <w:szCs w:val="24"/>
              </w:rPr>
              <w:t>5.3.1. Sutarties kainos / įkainių peržiūra dėl PVM tarifo pasikeitimo</w:t>
            </w:r>
          </w:p>
        </w:tc>
        <w:tc>
          <w:tcPr>
            <w:tcW w:w="6441" w:type="dxa"/>
            <w:gridSpan w:val="2"/>
          </w:tcPr>
          <w:p w14:paraId="4D7D126B" w14:textId="77777777" w:rsidR="00027B83" w:rsidRDefault="000B0897" w:rsidP="00DB0D6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rsidP="00DB0D66">
            <w:pPr>
              <w:jc w:val="both"/>
              <w:rPr>
                <w:kern w:val="2"/>
                <w:szCs w:val="24"/>
              </w:rPr>
            </w:pPr>
          </w:p>
          <w:p w14:paraId="20571E9F" w14:textId="77777777" w:rsidR="00027B83" w:rsidRDefault="000B0897" w:rsidP="00DB0D66">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sidRPr="007909FC">
              <w:rPr>
                <w:b/>
                <w:bCs/>
                <w:kern w:val="2"/>
                <w:szCs w:val="24"/>
              </w:rPr>
              <w:t>5.3.2.</w:t>
            </w:r>
            <w:r w:rsidRPr="007909FC">
              <w:rPr>
                <w:kern w:val="2"/>
                <w:szCs w:val="24"/>
              </w:rPr>
              <w:t xml:space="preserve"> </w:t>
            </w:r>
            <w:r w:rsidRPr="007909FC">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9DD897D"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sidRPr="007909FC">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0FE9226E" w:rsidR="006F0803" w:rsidRDefault="006F0803" w:rsidP="006F0803">
            <w:pPr>
              <w:rPr>
                <w:b/>
                <w:kern w:val="2"/>
                <w:szCs w:val="24"/>
              </w:rPr>
            </w:pPr>
          </w:p>
        </w:tc>
        <w:tc>
          <w:tcPr>
            <w:tcW w:w="6441" w:type="dxa"/>
            <w:gridSpan w:val="2"/>
          </w:tcPr>
          <w:p w14:paraId="641B3480" w14:textId="5C6CCCC2" w:rsidR="006F0803" w:rsidRDefault="006F0803" w:rsidP="00DB0D66">
            <w:pPr>
              <w:jc w:val="both"/>
              <w:rPr>
                <w:szCs w:val="24"/>
              </w:rPr>
            </w:pPr>
            <w:r>
              <w:rPr>
                <w:color w:val="000000"/>
                <w:szCs w:val="24"/>
              </w:rPr>
              <w:lastRenderedPageBreak/>
              <w:t>5.3.3.1. Bet</w:t>
            </w:r>
            <w:r>
              <w:rPr>
                <w:szCs w:val="24"/>
              </w:rPr>
              <w:t xml:space="preserve"> kuri Sutarties Šalis Sutarties galiojimo metu turi teisę inicijuoti </w:t>
            </w:r>
            <w:r w:rsidRPr="007909FC">
              <w:rPr>
                <w:szCs w:val="24"/>
              </w:rPr>
              <w:t xml:space="preserve">Sutarties kainos / įkainių peržiūrą (keitimą) ne anksčiau kaip po </w:t>
            </w:r>
            <w:r w:rsidR="00C116D8" w:rsidRPr="007909FC">
              <w:rPr>
                <w:szCs w:val="24"/>
              </w:rPr>
              <w:t xml:space="preserve">12 </w:t>
            </w:r>
            <w:r w:rsidRPr="007909FC">
              <w:rPr>
                <w:szCs w:val="24"/>
              </w:rPr>
              <w:t>(</w:t>
            </w:r>
            <w:r w:rsidR="00C116D8" w:rsidRPr="007909FC">
              <w:rPr>
                <w:szCs w:val="24"/>
              </w:rPr>
              <w:t>dvylikos</w:t>
            </w:r>
            <w:r w:rsidRPr="007909FC">
              <w:rPr>
                <w:szCs w:val="24"/>
              </w:rPr>
              <w:t>)</w:t>
            </w:r>
            <w:r w:rsidR="00C116D8" w:rsidRPr="007909FC">
              <w:rPr>
                <w:szCs w:val="24"/>
              </w:rPr>
              <w:t xml:space="preserve"> mėn.</w:t>
            </w:r>
            <w:r w:rsidRPr="007909FC">
              <w:rPr>
                <w:szCs w:val="24"/>
              </w:rPr>
              <w:t xml:space="preserve"> nuo Sutarties įsigaliojimo dienos (jeigu peržiūra jau </w:t>
            </w:r>
            <w:r>
              <w:rPr>
                <w:szCs w:val="24"/>
              </w:rPr>
              <w:t xml:space="preserve">buvo atlikta – nuo Susitarimo dėl paskutinio </w:t>
            </w:r>
            <w:r>
              <w:rPr>
                <w:szCs w:val="24"/>
              </w:rPr>
              <w:lastRenderedPageBreak/>
              <w:t xml:space="preserve">perskaičiavimo pagal šį Specialiųjų sąlygų punktą įsigaliojimo dienos), jeigu Vartojimo prekių ir paslaugų kainų </w:t>
            </w:r>
            <w:r w:rsidRPr="004C7B0A">
              <w:rPr>
                <w:szCs w:val="24"/>
              </w:rPr>
              <w:t xml:space="preserve">pokytis (k), apskaičiuotas kaip nustatyta 5.3.3.6 punkte, viršija </w:t>
            </w:r>
            <w:r w:rsidR="00C116D8" w:rsidRPr="004C7B0A">
              <w:rPr>
                <w:szCs w:val="24"/>
              </w:rPr>
              <w:t>10 (dešimt) procentų </w:t>
            </w:r>
            <w:r w:rsidRPr="004C7B0A">
              <w:rPr>
                <w:szCs w:val="24"/>
              </w:rPr>
              <w:t xml:space="preserve">. Sutarties kainos / įkainių peržiūra atliekama ne rečiau kaip kas </w:t>
            </w:r>
            <w:r w:rsidR="00C116D8" w:rsidRPr="004C7B0A">
              <w:rPr>
                <w:szCs w:val="24"/>
              </w:rPr>
              <w:t xml:space="preserve">12 </w:t>
            </w:r>
            <w:r w:rsidRPr="004C7B0A">
              <w:rPr>
                <w:szCs w:val="24"/>
              </w:rPr>
              <w:t>(</w:t>
            </w:r>
            <w:r w:rsidR="00C116D8" w:rsidRPr="004C7B0A">
              <w:rPr>
                <w:szCs w:val="24"/>
              </w:rPr>
              <w:t>dvylika</w:t>
            </w:r>
            <w:r w:rsidRPr="004C7B0A">
              <w:rPr>
                <w:szCs w:val="24"/>
              </w:rPr>
              <w:t>) mėnesi</w:t>
            </w:r>
            <w:r w:rsidR="00C116D8" w:rsidRPr="004C7B0A">
              <w:rPr>
                <w:szCs w:val="24"/>
              </w:rPr>
              <w:t>ų</w:t>
            </w:r>
            <w:r w:rsidRPr="004C7B0A">
              <w:rPr>
                <w:szCs w:val="24"/>
              </w:rPr>
              <w:t>.</w:t>
            </w:r>
          </w:p>
          <w:p w14:paraId="02B9F6AF" w14:textId="77777777" w:rsidR="006F0803" w:rsidRPr="004C7B0A" w:rsidRDefault="006F0803" w:rsidP="00DB0D66">
            <w:pPr>
              <w:jc w:val="both"/>
              <w:rPr>
                <w:kern w:val="2"/>
                <w:szCs w:val="24"/>
                <w:shd w:val="clear" w:color="auto" w:fill="FFFFFF"/>
              </w:rPr>
            </w:pPr>
            <w:r>
              <w:rPr>
                <w:kern w:val="2"/>
                <w:szCs w:val="24"/>
              </w:rPr>
              <w:t xml:space="preserve">5.3.3.2. </w:t>
            </w:r>
            <w:r w:rsidRPr="004C7B0A">
              <w:rPr>
                <w:kern w:val="2"/>
                <w:szCs w:val="24"/>
              </w:rPr>
              <w:t>Sutarties k</w:t>
            </w:r>
            <w:r w:rsidRPr="004C7B0A">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4C7B0A" w:rsidRDefault="006F0803" w:rsidP="00DB0D66">
            <w:pPr>
              <w:jc w:val="both"/>
              <w:rPr>
                <w:kern w:val="2"/>
                <w:szCs w:val="24"/>
                <w:shd w:val="clear" w:color="auto" w:fill="FFFFFF"/>
              </w:rPr>
            </w:pPr>
            <w:r w:rsidRPr="004C7B0A">
              <w:rPr>
                <w:kern w:val="2"/>
                <w:szCs w:val="24"/>
              </w:rPr>
              <w:t xml:space="preserve">5.3.3.3. </w:t>
            </w:r>
            <w:r w:rsidRPr="004C7B0A">
              <w:rPr>
                <w:kern w:val="2"/>
                <w:szCs w:val="24"/>
                <w:shd w:val="clear" w:color="auto" w:fill="FFFFFF"/>
              </w:rPr>
              <w:t>Jeigu P</w:t>
            </w:r>
            <w:r w:rsidRPr="004C7B0A">
              <w:rPr>
                <w:szCs w:val="24"/>
              </w:rPr>
              <w:t>aslaugų teikimas</w:t>
            </w:r>
            <w:r w:rsidRPr="004C7B0A">
              <w:rPr>
                <w:kern w:val="2"/>
                <w:szCs w:val="24"/>
                <w:shd w:val="clear" w:color="auto" w:fill="FFFFFF"/>
              </w:rPr>
              <w:t xml:space="preserve"> vėluoja dėl Tiekėjo kaltės, uždelstų suteikti P</w:t>
            </w:r>
            <w:r w:rsidRPr="004C7B0A">
              <w:rPr>
                <w:szCs w:val="24"/>
              </w:rPr>
              <w:t>aslaugų</w:t>
            </w:r>
            <w:r w:rsidRPr="004C7B0A">
              <w:rPr>
                <w:kern w:val="2"/>
                <w:szCs w:val="24"/>
                <w:shd w:val="clear" w:color="auto" w:fill="FFFFFF"/>
              </w:rPr>
              <w:t xml:space="preserve"> kaina / įkainiai nėra perskaičiuojami dėl kainų lygio kilimo (gali būti mažinami, tačiau negali būti didinami).</w:t>
            </w:r>
          </w:p>
          <w:p w14:paraId="37296D19" w14:textId="6C7CF024" w:rsidR="006F0803" w:rsidRPr="004C7B0A" w:rsidRDefault="006F0803" w:rsidP="00DB0D66">
            <w:pPr>
              <w:jc w:val="both"/>
              <w:rPr>
                <w:kern w:val="2"/>
                <w:szCs w:val="24"/>
                <w:shd w:val="clear" w:color="auto" w:fill="FFFFFF"/>
              </w:rPr>
            </w:pPr>
            <w:r w:rsidRPr="004C7B0A">
              <w:rPr>
                <w:kern w:val="2"/>
                <w:szCs w:val="24"/>
              </w:rPr>
              <w:t xml:space="preserve">5.3.3.4. Atlikdamos Sutarties kainos / įkainių peržiūrą </w:t>
            </w:r>
            <w:r w:rsidRPr="004C7B0A">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77777777" w:rsidR="006F0803" w:rsidRPr="004C7B0A" w:rsidRDefault="006F0803" w:rsidP="00DB0D66">
            <w:pPr>
              <w:jc w:val="both"/>
              <w:rPr>
                <w:kern w:val="2"/>
                <w:szCs w:val="24"/>
                <w:shd w:val="clear" w:color="auto" w:fill="FFFFFF"/>
              </w:rPr>
            </w:pPr>
            <w:r>
              <w:rPr>
                <w:color w:val="000000"/>
                <w:kern w:val="2"/>
                <w:szCs w:val="24"/>
                <w:shd w:val="clear" w:color="auto" w:fill="FFFFFF"/>
              </w:rPr>
              <w:t>5.3.3.</w:t>
            </w:r>
            <w:r w:rsidRPr="004C7B0A">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6EB90E56" w:rsidR="006F0803" w:rsidRPr="004C7B0A" w:rsidRDefault="006F0803" w:rsidP="00DB0D66">
            <w:pPr>
              <w:jc w:val="both"/>
              <w:rPr>
                <w:szCs w:val="24"/>
              </w:rPr>
            </w:pPr>
            <w:r w:rsidRPr="004C7B0A">
              <w:rPr>
                <w:kern w:val="2"/>
                <w:szCs w:val="24"/>
                <w:shd w:val="clear" w:color="auto" w:fill="FFFFFF"/>
              </w:rPr>
              <w:t>5.3.3.6. Nauja Sutarties kaina / įkainiai apskaičiuojami pagal žemiau pateiktą formulę:</w:t>
            </w:r>
          </w:p>
          <w:p w14:paraId="6CBEB311" w14:textId="77777777" w:rsidR="006F0803" w:rsidRPr="004C7B0A" w:rsidRDefault="006F0803" w:rsidP="006F0803">
            <w:pPr>
              <w:rPr>
                <w:szCs w:val="24"/>
              </w:rPr>
            </w:pPr>
          </w:p>
          <w:p w14:paraId="6AE8904E" w14:textId="77777777" w:rsidR="006F0803" w:rsidRPr="004C7B0A"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4C7B0A">
              <w:rPr>
                <w:kern w:val="2"/>
                <w:szCs w:val="24"/>
              </w:rPr>
              <w:t>, kur a – kaina / įkainis (Eur be PVM) (jei peržiūra jau buvo atlikta, tai po paskutinio perskaičiavimo)</w:t>
            </w:r>
          </w:p>
          <w:p w14:paraId="76F4E75C" w14:textId="77777777" w:rsidR="006F0803" w:rsidRPr="004C7B0A" w:rsidRDefault="006F0803" w:rsidP="006F0803">
            <w:pPr>
              <w:jc w:val="both"/>
              <w:textAlignment w:val="baseline"/>
              <w:rPr>
                <w:szCs w:val="24"/>
              </w:rPr>
            </w:pPr>
            <w:r w:rsidRPr="004C7B0A">
              <w:rPr>
                <w:kern w:val="2"/>
                <w:szCs w:val="24"/>
              </w:rPr>
              <w:t>a</w:t>
            </w:r>
            <w:r w:rsidRPr="004C7B0A">
              <w:rPr>
                <w:kern w:val="2"/>
                <w:szCs w:val="24"/>
                <w:vertAlign w:val="subscript"/>
              </w:rPr>
              <w:t>1</w:t>
            </w:r>
            <w:r w:rsidRPr="004C7B0A">
              <w:rPr>
                <w:kern w:val="2"/>
                <w:szCs w:val="24"/>
              </w:rPr>
              <w:t xml:space="preserve"> – perskaičiuota (pakeista) kaina / įkainis (Eur be PVM)</w:t>
            </w:r>
          </w:p>
          <w:p w14:paraId="2C5CAB56" w14:textId="6568B810" w:rsidR="006F0803" w:rsidRPr="004C7B0A" w:rsidRDefault="006F0803" w:rsidP="006F0803">
            <w:pPr>
              <w:jc w:val="both"/>
              <w:textAlignment w:val="baseline"/>
              <w:rPr>
                <w:szCs w:val="24"/>
              </w:rPr>
            </w:pPr>
            <w:r w:rsidRPr="004C7B0A">
              <w:rPr>
                <w:kern w:val="2"/>
                <w:szCs w:val="24"/>
              </w:rPr>
              <w:t>k – pagal vartotojų kainų indeksą ( „Vartojimo prekių ir paslaugų“) apskaičiuotas Vartojimo prekių ir paslaugų kainų pokytis (padidėjimas arba sumažėjimas) (%). „k“ reikšmė skaičiuojama pagal formulę:</w:t>
            </w:r>
          </w:p>
          <w:p w14:paraId="7A25BFE8" w14:textId="77777777" w:rsidR="006F0803" w:rsidRPr="004C7B0A"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C7B0A">
              <w:rPr>
                <w:kern w:val="2"/>
                <w:szCs w:val="24"/>
              </w:rPr>
              <w:t>, (proc.) kur</w:t>
            </w:r>
          </w:p>
          <w:p w14:paraId="154013EE" w14:textId="6C16FC72" w:rsidR="006F0803" w:rsidRPr="004C7B0A" w:rsidRDefault="006F0803" w:rsidP="006F0803">
            <w:pPr>
              <w:jc w:val="both"/>
              <w:textAlignment w:val="baseline"/>
            </w:pPr>
            <w:proofErr w:type="spellStart"/>
            <w:r w:rsidRPr="004C7B0A">
              <w:rPr>
                <w:kern w:val="2"/>
              </w:rPr>
              <w:t>Ind</w:t>
            </w:r>
            <w:r w:rsidRPr="004C7B0A">
              <w:rPr>
                <w:kern w:val="2"/>
                <w:vertAlign w:val="subscript"/>
              </w:rPr>
              <w:t>naujausias</w:t>
            </w:r>
            <w:proofErr w:type="spellEnd"/>
            <w:r w:rsidRPr="004C7B0A">
              <w:rPr>
                <w:kern w:val="2"/>
              </w:rPr>
              <w:t xml:space="preserve"> – kreipimosi dėl kainos / įkainių peržiūros išsiuntimo kitai Šaliai dieną paskelbtas naujausias vartojimo prekių ir paslaugų indeksas ( „Vartojimo prekių ir paslaugų“).</w:t>
            </w:r>
          </w:p>
          <w:p w14:paraId="5649539F" w14:textId="1F700A78" w:rsidR="006F0803" w:rsidRPr="004C7B0A" w:rsidRDefault="006F0803" w:rsidP="00DB0D66">
            <w:pPr>
              <w:jc w:val="both"/>
            </w:pPr>
            <w:proofErr w:type="spellStart"/>
            <w:r w:rsidRPr="004C7B0A">
              <w:rPr>
                <w:kern w:val="2"/>
              </w:rPr>
              <w:t>Ind</w:t>
            </w:r>
            <w:r w:rsidRPr="004C7B0A">
              <w:rPr>
                <w:kern w:val="2"/>
                <w:vertAlign w:val="subscript"/>
              </w:rPr>
              <w:t>pradžia</w:t>
            </w:r>
            <w:proofErr w:type="spellEnd"/>
            <w:r w:rsidRPr="004C7B0A">
              <w:rPr>
                <w:kern w:val="2"/>
              </w:rPr>
              <w:t xml:space="preserve"> – laikotarpio pradžios datos (mėnesio) vartojimo prekių ir paslaugų indeksas ( „Vartojimo prekių ir paslaugų“). Pirmojo perskaičiavimo atveju laikotarpio pradžia (mėnuo) yra</w:t>
            </w:r>
            <w:r w:rsidRPr="004C7B0A">
              <w:t xml:space="preserve"> Sutarties įsigaliojimo dienos mėnuo</w:t>
            </w:r>
            <w:r w:rsidRPr="004C7B0A">
              <w:rPr>
                <w:kern w:val="2"/>
                <w:szCs w:val="24"/>
                <w:shd w:val="clear" w:color="auto" w:fill="FFFFFF"/>
              </w:rPr>
              <w:t>.</w:t>
            </w:r>
            <w:r w:rsidRPr="004C7B0A">
              <w:rPr>
                <w:kern w:val="2"/>
              </w:rPr>
              <w:t xml:space="preserve"> Antrojo ir vėlesnių perskaičiavimų atveju laikotarpio pradžia (mėnuo) yra paskutinio perskaičiavimo metu naudotos paskelbto atitinkamo indekso reikšmės mėnuo.</w:t>
            </w:r>
          </w:p>
          <w:p w14:paraId="5619E383" w14:textId="6BAFA023" w:rsidR="006F0803" w:rsidRPr="004C7B0A" w:rsidRDefault="006F0803" w:rsidP="00DB0D66">
            <w:pPr>
              <w:jc w:val="both"/>
              <w:rPr>
                <w:kern w:val="2"/>
                <w:szCs w:val="24"/>
                <w:shd w:val="clear" w:color="auto" w:fill="FFFFFF"/>
              </w:rPr>
            </w:pPr>
            <w:r w:rsidRPr="004C7B0A">
              <w:rPr>
                <w:kern w:val="2"/>
                <w:szCs w:val="24"/>
              </w:rPr>
              <w:t xml:space="preserve">5.3.3.7. </w:t>
            </w:r>
            <w:r w:rsidRPr="004C7B0A">
              <w:rPr>
                <w:kern w:val="2"/>
                <w:szCs w:val="24"/>
                <w:shd w:val="clear" w:color="auto" w:fill="FFFFFF"/>
              </w:rPr>
              <w:t xml:space="preserve">Skaičiavimams indeksų reikšmės imamos </w:t>
            </w:r>
            <w:r w:rsidRPr="004C7B0A">
              <w:rPr>
                <w:b/>
                <w:kern w:val="2"/>
                <w:szCs w:val="24"/>
                <w:shd w:val="clear" w:color="auto" w:fill="FFFFFF"/>
              </w:rPr>
              <w:t>keturių</w:t>
            </w:r>
            <w:r w:rsidRPr="004C7B0A">
              <w:rPr>
                <w:kern w:val="2"/>
                <w:szCs w:val="24"/>
                <w:shd w:val="clear" w:color="auto" w:fill="FFFFFF"/>
              </w:rPr>
              <w:t xml:space="preserve"> skaitmenų po kablelio tikslumu. Apskaičiuotas pokytis (k) tolimesniems skaičiavimams naudojamas suapvalinus iki </w:t>
            </w:r>
            <w:r w:rsidRPr="004C7B0A">
              <w:rPr>
                <w:b/>
                <w:kern w:val="2"/>
                <w:szCs w:val="24"/>
                <w:shd w:val="clear" w:color="auto" w:fill="FFFFFF"/>
              </w:rPr>
              <w:t>vieno</w:t>
            </w:r>
            <w:r w:rsidRPr="004C7B0A">
              <w:rPr>
                <w:kern w:val="2"/>
                <w:szCs w:val="24"/>
                <w:shd w:val="clear" w:color="auto" w:fill="FFFFFF"/>
              </w:rPr>
              <w:t xml:space="preserve"> </w:t>
            </w:r>
            <w:r w:rsidRPr="004C7B0A">
              <w:rPr>
                <w:kern w:val="2"/>
                <w:szCs w:val="24"/>
                <w:shd w:val="clear" w:color="auto" w:fill="FFFFFF"/>
              </w:rPr>
              <w:lastRenderedPageBreak/>
              <w:t>skaitmens po kablelio, o apskaičiuotas įkainis „a</w:t>
            </w:r>
            <w:r w:rsidRPr="004C7B0A">
              <w:rPr>
                <w:kern w:val="2"/>
                <w:szCs w:val="24"/>
                <w:shd w:val="clear" w:color="auto" w:fill="FFFFFF"/>
                <w:vertAlign w:val="subscript"/>
              </w:rPr>
              <w:t>1</w:t>
            </w:r>
            <w:r w:rsidRPr="004C7B0A">
              <w:rPr>
                <w:kern w:val="2"/>
                <w:szCs w:val="24"/>
                <w:shd w:val="clear" w:color="auto" w:fill="FFFFFF"/>
              </w:rPr>
              <w:t xml:space="preserve">“ suapvalinamas iki </w:t>
            </w:r>
            <w:r w:rsidRPr="004C7B0A">
              <w:rPr>
                <w:b/>
                <w:kern w:val="2"/>
                <w:szCs w:val="24"/>
                <w:shd w:val="clear" w:color="auto" w:fill="FFFFFF"/>
              </w:rPr>
              <w:t xml:space="preserve">dviejų </w:t>
            </w:r>
            <w:r w:rsidRPr="004C7B0A">
              <w:rPr>
                <w:kern w:val="2"/>
                <w:szCs w:val="24"/>
                <w:shd w:val="clear" w:color="auto" w:fill="FFFFFF"/>
              </w:rPr>
              <w:t>skaitmenų po kablelio.</w:t>
            </w:r>
          </w:p>
          <w:p w14:paraId="3A39EFE2" w14:textId="3C092F1E" w:rsidR="006F0803" w:rsidRPr="004C7B0A" w:rsidRDefault="006F0803" w:rsidP="00DB0D66">
            <w:pPr>
              <w:jc w:val="both"/>
              <w:rPr>
                <w:kern w:val="2"/>
                <w:szCs w:val="24"/>
                <w:shd w:val="clear" w:color="auto" w:fill="FFFFFF"/>
              </w:rPr>
            </w:pPr>
            <w:r w:rsidRPr="004C7B0A">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C7B0A">
              <w:rPr>
                <w:kern w:val="2"/>
                <w:szCs w:val="24"/>
                <w:bdr w:val="none" w:sz="0" w:space="0" w:color="auto" w:frame="1"/>
              </w:rPr>
              <w:t>kitus oficialius šaltinių duomenis</w:t>
            </w:r>
            <w:r w:rsidRPr="004C7B0A">
              <w:rPr>
                <w:kern w:val="2"/>
                <w:szCs w:val="24"/>
                <w:shd w:val="clear" w:color="auto" w:fill="FFFFFF"/>
              </w:rPr>
              <w:t>, kita svarbi informacija. Prašyme Šalis neturi teisės nurodyti kito indekso ar prašyti perskaičiavimo pagal kitą indeksą nei nurodytas šioje procedūroje.</w:t>
            </w:r>
          </w:p>
          <w:p w14:paraId="5BB47C07" w14:textId="70ECDF9A" w:rsidR="006F0803" w:rsidRPr="004C7B0A" w:rsidRDefault="006F0803" w:rsidP="00DB0D66">
            <w:pPr>
              <w:jc w:val="both"/>
              <w:rPr>
                <w:kern w:val="2"/>
                <w:szCs w:val="24"/>
                <w:shd w:val="clear" w:color="auto" w:fill="FFFFFF"/>
              </w:rPr>
            </w:pPr>
            <w:r w:rsidRPr="004C7B0A">
              <w:rPr>
                <w:kern w:val="2"/>
                <w:szCs w:val="24"/>
                <w:shd w:val="clear" w:color="auto" w:fill="FFFFFF"/>
              </w:rPr>
              <w:t>5</w:t>
            </w:r>
            <w:r w:rsidRPr="004C7B0A">
              <w:rPr>
                <w:kern w:val="2"/>
                <w:szCs w:val="24"/>
              </w:rPr>
              <w:t xml:space="preserve">.3.3.9. </w:t>
            </w:r>
            <w:r w:rsidRPr="004C7B0A">
              <w:rPr>
                <w:kern w:val="2"/>
                <w:szCs w:val="24"/>
                <w:shd w:val="clear" w:color="auto" w:fill="FFFFFF"/>
              </w:rPr>
              <w:t xml:space="preserve">Susitarimas turi būti sudarytas per </w:t>
            </w:r>
            <w:r w:rsidR="00D47813" w:rsidRPr="004C7B0A">
              <w:rPr>
                <w:kern w:val="2"/>
                <w:szCs w:val="24"/>
                <w:shd w:val="clear" w:color="auto" w:fill="FFFFFF"/>
              </w:rPr>
              <w:t xml:space="preserve">7 </w:t>
            </w:r>
            <w:r w:rsidR="004304EA" w:rsidRPr="004C7B0A">
              <w:rPr>
                <w:kern w:val="2"/>
                <w:szCs w:val="24"/>
                <w:shd w:val="clear" w:color="auto" w:fill="FFFFFF"/>
              </w:rPr>
              <w:t xml:space="preserve">(septynias) </w:t>
            </w:r>
            <w:r w:rsidR="00D47813" w:rsidRPr="004C7B0A">
              <w:rPr>
                <w:kern w:val="2"/>
                <w:szCs w:val="24"/>
                <w:shd w:val="clear" w:color="auto" w:fill="FFFFFF"/>
              </w:rPr>
              <w:t>d. d.</w:t>
            </w:r>
            <w:r w:rsidR="00BE5167">
              <w:rPr>
                <w:kern w:val="2"/>
                <w:szCs w:val="24"/>
                <w:shd w:val="clear" w:color="auto" w:fill="FFFFFF"/>
              </w:rPr>
              <w:t xml:space="preserve"> </w:t>
            </w:r>
            <w:r w:rsidRPr="004C7B0A">
              <w:rPr>
                <w:kern w:val="2"/>
                <w:szCs w:val="24"/>
                <w:shd w:val="clear" w:color="auto" w:fill="FFFFFF"/>
              </w:rPr>
              <w:t>nuo Šalies pateikto tinkamo prašymo perskaičiuoti S</w:t>
            </w:r>
            <w:r w:rsidRPr="004C7B0A">
              <w:rPr>
                <w:kern w:val="2"/>
                <w:szCs w:val="24"/>
              </w:rPr>
              <w:t xml:space="preserve">utarties </w:t>
            </w:r>
            <w:r w:rsidRPr="004C7B0A">
              <w:rPr>
                <w:kern w:val="2"/>
                <w:szCs w:val="24"/>
                <w:shd w:val="clear" w:color="auto" w:fill="FFFFFF"/>
              </w:rPr>
              <w:t>kainą / įkainius gavimo dienos.</w:t>
            </w:r>
          </w:p>
          <w:p w14:paraId="38752C12" w14:textId="3C3B6033" w:rsidR="006F0803" w:rsidRPr="00DB0D66" w:rsidRDefault="006F0803" w:rsidP="00DB0D66">
            <w:pPr>
              <w:jc w:val="both"/>
              <w:rPr>
                <w:kern w:val="2"/>
                <w:szCs w:val="24"/>
                <w:bdr w:val="none" w:sz="0" w:space="0" w:color="auto" w:frame="1"/>
              </w:rPr>
            </w:pPr>
            <w:r w:rsidRPr="004C7B0A">
              <w:rPr>
                <w:kern w:val="2"/>
                <w:szCs w:val="24"/>
                <w:shd w:val="clear" w:color="auto" w:fill="FFFFFF"/>
              </w:rPr>
              <w:t xml:space="preserve">5.3.3.10. </w:t>
            </w:r>
            <w:r w:rsidRPr="004C7B0A">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Pr="004C7B0A" w:rsidRDefault="000B0897">
            <w:pPr>
              <w:rPr>
                <w:b/>
                <w:kern w:val="2"/>
                <w:szCs w:val="24"/>
              </w:rPr>
            </w:pPr>
            <w:r w:rsidRPr="004C7B0A">
              <w:rPr>
                <w:b/>
                <w:kern w:val="2"/>
                <w:szCs w:val="24"/>
              </w:rPr>
              <w:lastRenderedPageBreak/>
              <w:t xml:space="preserve">5.3.4. Sutarties kainos / įkainių peržiūra dėl kainų lygio pokyčio pagal </w:t>
            </w:r>
            <w:r w:rsidRPr="004C7B0A">
              <w:rPr>
                <w:b/>
                <w:bCs/>
                <w:kern w:val="2"/>
                <w:szCs w:val="24"/>
              </w:rPr>
              <w:t>Paslaugų</w:t>
            </w:r>
            <w:r w:rsidRPr="004C7B0A">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2A693D3"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Pr="004C7B0A" w:rsidRDefault="000B0897">
            <w:pPr>
              <w:rPr>
                <w:b/>
                <w:bCs/>
                <w:kern w:val="2"/>
                <w:szCs w:val="24"/>
              </w:rPr>
            </w:pPr>
            <w:r w:rsidRPr="004C7B0A">
              <w:rPr>
                <w:b/>
                <w:bCs/>
                <w:kern w:val="2"/>
                <w:szCs w:val="24"/>
              </w:rPr>
              <w:t xml:space="preserve">5.4. Sutarties kainos / įkainių apskaičiavimas taikant </w:t>
            </w:r>
            <w:r w:rsidRPr="004C7B0A">
              <w:rPr>
                <w:b/>
                <w:bCs/>
                <w:kern w:val="2"/>
                <w:szCs w:val="24"/>
                <w:u w:val="single"/>
              </w:rPr>
              <w:t>kiekio (apimties)</w:t>
            </w:r>
            <w:r w:rsidRPr="004C7B0A">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46496F0"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sidRPr="004C7B0A">
              <w:rPr>
                <w:b/>
                <w:kern w:val="2"/>
                <w:szCs w:val="24"/>
              </w:rPr>
              <w:t>5.5. Atsiskaitymo su Tiekėju terminas ir tvarka</w:t>
            </w:r>
          </w:p>
        </w:tc>
        <w:tc>
          <w:tcPr>
            <w:tcW w:w="6441" w:type="dxa"/>
            <w:gridSpan w:val="2"/>
          </w:tcPr>
          <w:p w14:paraId="3AF59C33" w14:textId="1D0F60E4" w:rsidR="00027B83" w:rsidRDefault="000B0897" w:rsidP="00DB0D66">
            <w:pPr>
              <w:jc w:val="both"/>
              <w:rPr>
                <w:kern w:val="2"/>
                <w:szCs w:val="24"/>
              </w:rPr>
            </w:pPr>
            <w:r>
              <w:rPr>
                <w:kern w:val="2"/>
                <w:szCs w:val="24"/>
              </w:rPr>
              <w:t xml:space="preserve">Pirkėjas atsiskaito su Tiekėju ne vėliau kaip per </w:t>
            </w:r>
            <w:r w:rsidR="00A30F98">
              <w:rPr>
                <w:kern w:val="2"/>
                <w:szCs w:val="24"/>
              </w:rPr>
              <w:t xml:space="preserve">30 (trisdešimt) dienų </w:t>
            </w:r>
            <w:r>
              <w:rPr>
                <w:kern w:val="2"/>
                <w:szCs w:val="24"/>
              </w:rPr>
              <w:t>nuo Sąskaitos gavimo dienos.</w:t>
            </w:r>
          </w:p>
          <w:p w14:paraId="1D00D9D2" w14:textId="41326CE7" w:rsidR="00027B83" w:rsidRPr="00C15B00" w:rsidRDefault="000B0897" w:rsidP="00DB0D66">
            <w:pPr>
              <w:jc w:val="both"/>
              <w:rPr>
                <w:kern w:val="2"/>
                <w:szCs w:val="24"/>
                <w:shd w:val="clear" w:color="auto" w:fill="FFFFFF"/>
              </w:rPr>
            </w:pPr>
            <w:r w:rsidRPr="00C15B00">
              <w:rPr>
                <w:kern w:val="2"/>
                <w:szCs w:val="24"/>
                <w:shd w:val="clear" w:color="auto" w:fill="FFFFFF"/>
              </w:rPr>
              <w:t>Apmokėjimo sąlygos:</w:t>
            </w:r>
          </w:p>
          <w:p w14:paraId="551B3503" w14:textId="46108D43" w:rsidR="00027B83" w:rsidRPr="00C15B00" w:rsidRDefault="000B0897" w:rsidP="00DB0D66">
            <w:pPr>
              <w:jc w:val="both"/>
              <w:rPr>
                <w:kern w:val="2"/>
                <w:szCs w:val="24"/>
                <w:shd w:val="clear" w:color="auto" w:fill="FFFFFF"/>
              </w:rPr>
            </w:pPr>
            <w:r w:rsidRPr="00C15B00">
              <w:rPr>
                <w:kern w:val="2"/>
                <w:szCs w:val="24"/>
                <w:shd w:val="clear" w:color="auto" w:fill="FFFFFF"/>
              </w:rPr>
              <w:t xml:space="preserve">2) </w:t>
            </w:r>
            <w:r w:rsidR="00846AC0" w:rsidRPr="00C15B00">
              <w:rPr>
                <w:kern w:val="2"/>
                <w:szCs w:val="24"/>
                <w:shd w:val="clear" w:color="auto" w:fill="FFFFFF"/>
              </w:rPr>
              <w:t>įdiegus paslaugas,</w:t>
            </w:r>
            <w:r w:rsidR="00665083" w:rsidRPr="00C15B00">
              <w:rPr>
                <w:kern w:val="2"/>
                <w:szCs w:val="24"/>
                <w:shd w:val="clear" w:color="auto" w:fill="FFFFFF"/>
              </w:rPr>
              <w:t xml:space="preserve"> </w:t>
            </w:r>
            <w:r w:rsidR="00665083" w:rsidRPr="00C15B00">
              <w:rPr>
                <w:bCs/>
              </w:rPr>
              <w:t>nurodyt</w:t>
            </w:r>
            <w:r w:rsidR="00846AC0" w:rsidRPr="00C15B00">
              <w:rPr>
                <w:bCs/>
              </w:rPr>
              <w:t>a</w:t>
            </w:r>
            <w:r w:rsidR="00665083" w:rsidRPr="00C15B00">
              <w:rPr>
                <w:bCs/>
              </w:rPr>
              <w:t xml:space="preserve">s Techninės specifikacijos 2.1 papunktyje, </w:t>
            </w:r>
            <w:r w:rsidRPr="00C15B00">
              <w:rPr>
                <w:kern w:val="2"/>
                <w:szCs w:val="24"/>
                <w:shd w:val="clear" w:color="auto" w:fill="FFFFFF"/>
              </w:rPr>
              <w:t xml:space="preserve">mokama  </w:t>
            </w:r>
            <w:r w:rsidR="00665083" w:rsidRPr="00C15B00">
              <w:rPr>
                <w:kern w:val="2"/>
                <w:szCs w:val="24"/>
                <w:shd w:val="clear" w:color="auto" w:fill="FFFFFF"/>
              </w:rPr>
              <w:t xml:space="preserve">Sutarties priede Nr. 2 „Pasiūlymas“ </w:t>
            </w:r>
            <w:r w:rsidRPr="00C15B00">
              <w:rPr>
                <w:kern w:val="2"/>
                <w:szCs w:val="24"/>
                <w:shd w:val="clear" w:color="auto" w:fill="FFFFFF"/>
              </w:rPr>
              <w:t>nu</w:t>
            </w:r>
            <w:r w:rsidR="000058E3" w:rsidRPr="00C15B00">
              <w:rPr>
                <w:kern w:val="2"/>
                <w:szCs w:val="24"/>
                <w:shd w:val="clear" w:color="auto" w:fill="FFFFFF"/>
              </w:rPr>
              <w:t>rodyta</w:t>
            </w:r>
            <w:r w:rsidR="00C15B00" w:rsidRPr="00C15B00">
              <w:rPr>
                <w:kern w:val="2"/>
                <w:szCs w:val="24"/>
                <w:shd w:val="clear" w:color="auto" w:fill="FFFFFF"/>
              </w:rPr>
              <w:t xml:space="preserve"> </w:t>
            </w:r>
            <w:r w:rsidRPr="00C15B00">
              <w:rPr>
                <w:kern w:val="2"/>
                <w:szCs w:val="24"/>
                <w:shd w:val="clear" w:color="auto" w:fill="FFFFFF"/>
              </w:rPr>
              <w:t>kain</w:t>
            </w:r>
            <w:r w:rsidR="000058E3" w:rsidRPr="00C15B00">
              <w:rPr>
                <w:kern w:val="2"/>
                <w:szCs w:val="24"/>
                <w:shd w:val="clear" w:color="auto" w:fill="FFFFFF"/>
              </w:rPr>
              <w:t>a</w:t>
            </w:r>
            <w:r w:rsidR="00665083" w:rsidRPr="00C15B00">
              <w:rPr>
                <w:kern w:val="2"/>
                <w:szCs w:val="24"/>
                <w:shd w:val="clear" w:color="auto" w:fill="FFFFFF"/>
              </w:rPr>
              <w:t xml:space="preserve"> (Kaina A)</w:t>
            </w:r>
            <w:r w:rsidRPr="00C15B00">
              <w:rPr>
                <w:kern w:val="2"/>
                <w:szCs w:val="24"/>
                <w:shd w:val="clear" w:color="auto" w:fill="FFFFFF"/>
              </w:rPr>
              <w:t>;</w:t>
            </w:r>
          </w:p>
          <w:p w14:paraId="2E393D74" w14:textId="4CE652D4" w:rsidR="00027B83" w:rsidRPr="00DB0D66" w:rsidRDefault="000B0897" w:rsidP="00DB0D66">
            <w:pPr>
              <w:jc w:val="both"/>
              <w:rPr>
                <w:color w:val="000000"/>
                <w:kern w:val="2"/>
                <w:szCs w:val="24"/>
                <w:shd w:val="clear" w:color="auto" w:fill="FFFFFF"/>
              </w:rPr>
            </w:pPr>
            <w:r w:rsidRPr="00C15B00">
              <w:rPr>
                <w:kern w:val="2"/>
                <w:szCs w:val="24"/>
                <w:shd w:val="clear" w:color="auto" w:fill="FFFFFF"/>
              </w:rPr>
              <w:t>3) už įvykdyt</w:t>
            </w:r>
            <w:r w:rsidR="000058E3" w:rsidRPr="00C15B00">
              <w:rPr>
                <w:kern w:val="2"/>
                <w:szCs w:val="24"/>
                <w:shd w:val="clear" w:color="auto" w:fill="FFFFFF"/>
              </w:rPr>
              <w:t>as paslaugas</w:t>
            </w:r>
            <w:r w:rsidR="00665083" w:rsidRPr="00C15B00">
              <w:rPr>
                <w:bCs/>
              </w:rPr>
              <w:t>, nurodyt</w:t>
            </w:r>
            <w:r w:rsidR="000058E3" w:rsidRPr="00C15B00">
              <w:rPr>
                <w:bCs/>
              </w:rPr>
              <w:t>a</w:t>
            </w:r>
            <w:r w:rsidR="00665083" w:rsidRPr="00C15B00">
              <w:rPr>
                <w:bCs/>
              </w:rPr>
              <w:t xml:space="preserve">s Techninės specifikacijos 2.2 papunktyje, </w:t>
            </w:r>
            <w:r w:rsidRPr="00C15B00">
              <w:rPr>
                <w:kern w:val="2"/>
                <w:szCs w:val="24"/>
                <w:shd w:val="clear" w:color="auto" w:fill="FFFFFF"/>
              </w:rPr>
              <w:t xml:space="preserve">mokama </w:t>
            </w:r>
            <w:r w:rsidR="00945D8A" w:rsidRPr="00C15B00">
              <w:rPr>
                <w:kern w:val="2"/>
                <w:szCs w:val="24"/>
                <w:shd w:val="clear" w:color="auto" w:fill="FFFFFF"/>
              </w:rPr>
              <w:t xml:space="preserve"> u</w:t>
            </w:r>
            <w:r w:rsidR="000058E3" w:rsidRPr="00C15B00">
              <w:rPr>
                <w:kern w:val="2"/>
                <w:szCs w:val="24"/>
                <w:shd w:val="clear" w:color="auto" w:fill="FFFFFF"/>
              </w:rPr>
              <w:t>ž per</w:t>
            </w:r>
            <w:r w:rsidR="00945D8A" w:rsidRPr="00C15B00">
              <w:rPr>
                <w:kern w:val="2"/>
                <w:szCs w:val="24"/>
                <w:shd w:val="clear" w:color="auto" w:fill="FFFFFF"/>
              </w:rPr>
              <w:t xml:space="preserve"> praėjusį ketvirtį suteiktas paslaugas</w:t>
            </w:r>
            <w:r w:rsidR="009B7BFD" w:rsidRPr="00C15B00">
              <w:rPr>
                <w:kern w:val="2"/>
                <w:szCs w:val="24"/>
                <w:shd w:val="clear" w:color="auto" w:fill="FFFFFF"/>
              </w:rPr>
              <w:t xml:space="preserve"> pagal </w:t>
            </w:r>
            <w:r w:rsidR="000058E3" w:rsidRPr="00C15B00">
              <w:rPr>
                <w:kern w:val="2"/>
                <w:szCs w:val="24"/>
                <w:shd w:val="clear" w:color="auto" w:fill="FFFFFF"/>
              </w:rPr>
              <w:t>Sutarties priede Nr. 2 „Pasiūlymas“ nurodytus paslaugų įkainius (Kaina B).</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3B0461BD" w:rsidR="006F0803" w:rsidRPr="00DB0D66" w:rsidRDefault="006F0803" w:rsidP="00DB0D66">
            <w:pPr>
              <w:jc w:val="both"/>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32265784" w:rsidR="00E2562F" w:rsidRPr="00DB0D66" w:rsidRDefault="006F0803" w:rsidP="00DB0D66">
            <w:pPr>
              <w:jc w:val="both"/>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sidRPr="00BE5167">
              <w:rPr>
                <w:b/>
                <w:kern w:val="2"/>
                <w:szCs w:val="24"/>
              </w:rPr>
              <w:t>6.1. Garantinis terminas</w:t>
            </w:r>
          </w:p>
        </w:tc>
        <w:tc>
          <w:tcPr>
            <w:tcW w:w="6441" w:type="dxa"/>
            <w:gridSpan w:val="2"/>
          </w:tcPr>
          <w:p w14:paraId="008F92D1" w14:textId="627782A4" w:rsidR="000F14B3" w:rsidRPr="009D6AE8" w:rsidRDefault="006F0803" w:rsidP="00DB0D66">
            <w:pPr>
              <w:jc w:val="both"/>
              <w:rPr>
                <w:kern w:val="2"/>
                <w:szCs w:val="24"/>
              </w:rPr>
            </w:pPr>
            <w:r w:rsidRPr="009D6AE8">
              <w:rPr>
                <w:b/>
                <w:bCs/>
              </w:rPr>
              <w:t>Paslaugoms</w:t>
            </w:r>
            <w:r w:rsidRPr="009D6AE8">
              <w:rPr>
                <w:szCs w:val="24"/>
              </w:rPr>
              <w:t xml:space="preserve"> </w:t>
            </w:r>
            <w:r w:rsidR="00B471D6" w:rsidRPr="009D6AE8">
              <w:rPr>
                <w:szCs w:val="24"/>
              </w:rPr>
              <w:t>(</w:t>
            </w:r>
            <w:r w:rsidR="00B471D6" w:rsidRPr="009D6AE8">
              <w:rPr>
                <w:kern w:val="2"/>
              </w:rPr>
              <w:t xml:space="preserve">Techninės specifikacijos 2.2.2 papunktis) </w:t>
            </w:r>
            <w:r w:rsidRPr="009D6AE8">
              <w:rPr>
                <w:kern w:val="2"/>
              </w:rPr>
              <w:t>taikomas</w:t>
            </w:r>
            <w:r w:rsidRPr="009D6AE8">
              <w:rPr>
                <w:kern w:val="2"/>
                <w:szCs w:val="24"/>
              </w:rPr>
              <w:t xml:space="preserve"> </w:t>
            </w:r>
            <w:r w:rsidR="00B471D6" w:rsidRPr="009D6AE8">
              <w:rPr>
                <w:kern w:val="2"/>
                <w:szCs w:val="24"/>
              </w:rPr>
              <w:t xml:space="preserve">12 (dvylikos) mėnesių </w:t>
            </w:r>
            <w:r w:rsidR="000F14B3" w:rsidRPr="00DB0D66">
              <w:rPr>
                <w:kern w:val="2"/>
              </w:rPr>
              <w:t>garantinis terminas</w:t>
            </w:r>
            <w:r w:rsidRPr="009D6AE8">
              <w:rPr>
                <w:kern w:val="2"/>
              </w:rPr>
              <w:t xml:space="preserve">. </w:t>
            </w:r>
            <w:r w:rsidRPr="009D6AE8">
              <w:rPr>
                <w:kern w:val="2"/>
                <w:szCs w:val="24"/>
              </w:rPr>
              <w:t xml:space="preserve"> </w:t>
            </w:r>
          </w:p>
          <w:p w14:paraId="3D0F642D" w14:textId="23B7420A" w:rsidR="006F0803" w:rsidRPr="009D6AE8" w:rsidRDefault="006F0803" w:rsidP="00DB0D66">
            <w:pPr>
              <w:jc w:val="both"/>
            </w:pPr>
            <w:r w:rsidRPr="009D6AE8">
              <w:rPr>
                <w:kern w:val="2"/>
              </w:rPr>
              <w:t xml:space="preserve">Garantinis terminas skaičiuojamas nuo </w:t>
            </w:r>
            <w:r w:rsidR="000F14B3" w:rsidRPr="009D6AE8">
              <w:rPr>
                <w:kern w:val="2"/>
              </w:rPr>
              <w:t>dienos, kai Pirkėjas raštu patvirtina Užsakymo</w:t>
            </w:r>
            <w:r w:rsidR="00BD0CF1" w:rsidRPr="009D6AE8">
              <w:rPr>
                <w:kern w:val="2"/>
              </w:rPr>
              <w:t xml:space="preserve"> už paslaugas, nurodytas</w:t>
            </w:r>
            <w:r w:rsidR="000F14B3" w:rsidRPr="009D6AE8">
              <w:rPr>
                <w:kern w:val="2"/>
              </w:rPr>
              <w:t> Techninė</w:t>
            </w:r>
            <w:r w:rsidR="00BD0CF1" w:rsidRPr="009D6AE8">
              <w:rPr>
                <w:kern w:val="2"/>
              </w:rPr>
              <w:t>s</w:t>
            </w:r>
            <w:r w:rsidR="000F14B3" w:rsidRPr="009D6AE8">
              <w:rPr>
                <w:kern w:val="2"/>
              </w:rPr>
              <w:t xml:space="preserve"> specifikacijos </w:t>
            </w:r>
            <w:r w:rsidR="00B471D6" w:rsidRPr="009D6AE8">
              <w:rPr>
                <w:kern w:val="2"/>
              </w:rPr>
              <w:t>2</w:t>
            </w:r>
            <w:r w:rsidR="000F14B3" w:rsidRPr="009D6AE8">
              <w:rPr>
                <w:kern w:val="2"/>
              </w:rPr>
              <w:t>.2.</w:t>
            </w:r>
            <w:r w:rsidR="00B471D6" w:rsidRPr="009D6AE8">
              <w:rPr>
                <w:kern w:val="2"/>
              </w:rPr>
              <w:t>2</w:t>
            </w:r>
            <w:r w:rsidR="000F14B3" w:rsidRPr="009D6AE8">
              <w:rPr>
                <w:kern w:val="2"/>
              </w:rPr>
              <w:t xml:space="preserve"> papunktyje, įvykdymą</w:t>
            </w:r>
            <w:r w:rsidRPr="009D6AE8">
              <w:rPr>
                <w:kern w:val="2"/>
              </w:rPr>
              <w:t>.</w:t>
            </w:r>
          </w:p>
          <w:p w14:paraId="606FD54D" w14:textId="565B24E1" w:rsidR="006F0803" w:rsidRDefault="006F0803" w:rsidP="009D6AE8">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sidRPr="009D6AE8">
              <w:rPr>
                <w:b/>
                <w:szCs w:val="24"/>
              </w:rPr>
              <w:t>6.2. Terminas Paslaugų trūkumams pašalinti</w:t>
            </w:r>
          </w:p>
        </w:tc>
        <w:tc>
          <w:tcPr>
            <w:tcW w:w="6441" w:type="dxa"/>
            <w:gridSpan w:val="2"/>
          </w:tcPr>
          <w:p w14:paraId="4DCE9421" w14:textId="41EE603D" w:rsidR="003670D9" w:rsidRPr="00D429F7" w:rsidRDefault="003670D9" w:rsidP="004A1EF9">
            <w:pPr>
              <w:rPr>
                <w:kern w:val="2"/>
                <w:szCs w:val="24"/>
              </w:rPr>
            </w:pPr>
            <w:r w:rsidRPr="00D429F7">
              <w:rPr>
                <w:kern w:val="2"/>
                <w:szCs w:val="24"/>
              </w:rPr>
              <w:t>Netaikoma</w:t>
            </w:r>
          </w:p>
          <w:p w14:paraId="4A64BFAB" w14:textId="1C2DBCAB" w:rsidR="004A1EF9" w:rsidRDefault="004A1EF9" w:rsidP="004A1EF9">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449C3520" w14:textId="22DDF51F" w:rsidR="006F0803" w:rsidRDefault="006F0803" w:rsidP="008374E5">
            <w:pPr>
              <w:rPr>
                <w:kern w:val="2"/>
                <w:szCs w:val="24"/>
              </w:rPr>
            </w:pPr>
            <w:r>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DB0D66">
            <w:pPr>
              <w:jc w:val="both"/>
              <w:rPr>
                <w:kern w:val="2"/>
                <w:szCs w:val="24"/>
              </w:rPr>
            </w:pPr>
            <w:r>
              <w:rPr>
                <w:kern w:val="2"/>
                <w:szCs w:val="24"/>
              </w:rPr>
              <w:t>Sutarties vykdymui subtiekėjai ir (ar) specialistai nepasitelkiami.</w:t>
            </w:r>
          </w:p>
          <w:p w14:paraId="0BB1F46F" w14:textId="77777777" w:rsidR="00027B83" w:rsidRDefault="00027B83" w:rsidP="00DB0D66">
            <w:pPr>
              <w:jc w:val="both"/>
              <w:rPr>
                <w:kern w:val="2"/>
                <w:szCs w:val="24"/>
              </w:rPr>
            </w:pPr>
          </w:p>
          <w:p w14:paraId="44FB0770" w14:textId="77777777" w:rsidR="00027B83" w:rsidRDefault="000B0897" w:rsidP="00DB0D66">
            <w:pPr>
              <w:jc w:val="both"/>
              <w:rPr>
                <w:color w:val="FF0000"/>
                <w:kern w:val="2"/>
                <w:szCs w:val="24"/>
              </w:rPr>
            </w:pPr>
            <w:r>
              <w:rPr>
                <w:color w:val="FF0000"/>
                <w:kern w:val="2"/>
                <w:szCs w:val="24"/>
              </w:rPr>
              <w:t>arba</w:t>
            </w:r>
          </w:p>
          <w:p w14:paraId="6D59279B" w14:textId="77777777" w:rsidR="00027B83" w:rsidRDefault="00027B83" w:rsidP="00DB0D66">
            <w:pPr>
              <w:jc w:val="both"/>
              <w:rPr>
                <w:kern w:val="2"/>
                <w:szCs w:val="24"/>
              </w:rPr>
            </w:pPr>
          </w:p>
          <w:p w14:paraId="10514FEF" w14:textId="77777777" w:rsidR="00027B83" w:rsidRDefault="000B0897" w:rsidP="00DB0D66">
            <w:pPr>
              <w:jc w:val="both"/>
              <w:rPr>
                <w:b/>
                <w:kern w:val="2"/>
                <w:szCs w:val="24"/>
              </w:rPr>
            </w:pPr>
            <w:r>
              <w:rPr>
                <w:kern w:val="2"/>
                <w:szCs w:val="24"/>
              </w:rPr>
              <w:t xml:space="preserve">Sutarties vykdymui </w:t>
            </w:r>
            <w:r w:rsidRPr="00DD65DB">
              <w:rPr>
                <w:kern w:val="2"/>
                <w:szCs w:val="24"/>
              </w:rPr>
              <w:t>pasitelkiami subtiekėjai ir (ar) specialistai yra nurodyti Sutarties priede Nr. [...]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sidRPr="00C15B00">
              <w:rPr>
                <w:b/>
                <w:kern w:val="2"/>
                <w:szCs w:val="24"/>
              </w:rPr>
              <w:t>8.1. Prievolių pagal Sutartį įvykdymo užtikrinimas</w:t>
            </w:r>
          </w:p>
        </w:tc>
        <w:tc>
          <w:tcPr>
            <w:tcW w:w="6441" w:type="dxa"/>
            <w:gridSpan w:val="2"/>
          </w:tcPr>
          <w:p w14:paraId="14E59578" w14:textId="31AB78F9" w:rsidR="00027B83" w:rsidRDefault="000B0897">
            <w:pPr>
              <w:rPr>
                <w:kern w:val="2"/>
                <w:szCs w:val="24"/>
              </w:rPr>
            </w:pPr>
            <w:r>
              <w:rPr>
                <w:kern w:val="2"/>
                <w:szCs w:val="24"/>
              </w:rPr>
              <w:t>Prievolių pagal Sutartį įvykdymas užtikrinamas:</w:t>
            </w:r>
          </w:p>
          <w:p w14:paraId="2D80CD6E" w14:textId="03F84437" w:rsidR="00E2562F" w:rsidRPr="00DB0D66" w:rsidRDefault="000B0897" w:rsidP="00DB0D66">
            <w:pPr>
              <w:rPr>
                <w:kern w:val="2"/>
                <w:szCs w:val="24"/>
              </w:rPr>
            </w:pPr>
            <w:r>
              <w:rPr>
                <w:kern w:val="2"/>
                <w:szCs w:val="24"/>
              </w:rPr>
              <w:t>Netesybomis (delspinigiais, bauda)</w:t>
            </w:r>
            <w:r w:rsidR="001A0DD4">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0BC9B808"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7D8D5042"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rsidTr="00DB0D66">
        <w:trPr>
          <w:trHeight w:val="1829"/>
        </w:trPr>
        <w:tc>
          <w:tcPr>
            <w:tcW w:w="3094" w:type="dxa"/>
            <w:gridSpan w:val="2"/>
          </w:tcPr>
          <w:p w14:paraId="41D56436" w14:textId="067E4BE6" w:rsidR="00402199" w:rsidRDefault="00402199" w:rsidP="00402199">
            <w:pPr>
              <w:rPr>
                <w:b/>
                <w:kern w:val="2"/>
                <w:szCs w:val="24"/>
              </w:rPr>
            </w:pPr>
            <w:r w:rsidRPr="00C15B00">
              <w:rPr>
                <w:b/>
                <w:kern w:val="2"/>
                <w:szCs w:val="24"/>
              </w:rPr>
              <w:t>9.1. Pirkėjui taikomos netesybos už mokėjimų pagal Sutartį vėlavimą</w:t>
            </w:r>
          </w:p>
        </w:tc>
        <w:tc>
          <w:tcPr>
            <w:tcW w:w="6441" w:type="dxa"/>
            <w:gridSpan w:val="2"/>
          </w:tcPr>
          <w:p w14:paraId="4967CC11" w14:textId="64AB4022" w:rsidR="00402199" w:rsidRDefault="00402199" w:rsidP="00DB0D66">
            <w:pPr>
              <w:jc w:val="both"/>
              <w:rPr>
                <w:bCs/>
                <w:color w:val="FF0000"/>
                <w:kern w:val="2"/>
                <w:szCs w:val="24"/>
              </w:rPr>
            </w:pPr>
            <w:r>
              <w:rPr>
                <w:bCs/>
                <w:color w:val="000000"/>
                <w:kern w:val="2"/>
                <w:szCs w:val="24"/>
              </w:rPr>
              <w:t xml:space="preserve">Jei Pirkėjas, gavęs tinkamai pateiktą ir užpildytą Sąskaitą, uždelsia </w:t>
            </w:r>
            <w:r w:rsidRPr="00C15B00">
              <w:rPr>
                <w:bCs/>
                <w:kern w:val="2"/>
                <w:szCs w:val="24"/>
              </w:rPr>
              <w:t>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70C11FC" w14:textId="281C0F54" w:rsidR="00402199" w:rsidRDefault="00402199" w:rsidP="00402199">
            <w:pPr>
              <w:spacing w:line="259" w:lineRule="auto"/>
              <w:rPr>
                <w:color w:val="000000"/>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sidRPr="00DB0D66">
              <w:rPr>
                <w:b/>
                <w:szCs w:val="24"/>
              </w:rPr>
              <w:t>9.2. Tiekėjui taikomos netesybos</w:t>
            </w:r>
          </w:p>
        </w:tc>
        <w:tc>
          <w:tcPr>
            <w:tcW w:w="6441" w:type="dxa"/>
            <w:gridSpan w:val="2"/>
          </w:tcPr>
          <w:p w14:paraId="2A5DA7FD" w14:textId="48DD6FE0" w:rsidR="00402199" w:rsidRPr="00D1502A" w:rsidRDefault="00402199" w:rsidP="00D1502A">
            <w:pPr>
              <w:jc w:val="both"/>
            </w:pPr>
            <w:r>
              <w:rPr>
                <w:color w:val="000000"/>
                <w:szCs w:val="24"/>
                <w:lang w:val="lt"/>
              </w:rPr>
              <w:t xml:space="preserve">9.2.1. Jeigu Tiekėjas </w:t>
            </w:r>
            <w:r w:rsidRPr="00D1502A">
              <w:rPr>
                <w:szCs w:val="24"/>
                <w:lang w:val="lt"/>
              </w:rPr>
              <w:t xml:space="preserve">vėluoja </w:t>
            </w:r>
            <w:r w:rsidR="00CA3563" w:rsidRPr="00D1502A">
              <w:rPr>
                <w:szCs w:val="24"/>
                <w:lang w:val="lt"/>
              </w:rPr>
              <w:t xml:space="preserve">įdiegti </w:t>
            </w:r>
            <w:r w:rsidR="00F00836" w:rsidRPr="00D1502A">
              <w:rPr>
                <w:szCs w:val="24"/>
                <w:lang w:val="lt"/>
              </w:rPr>
              <w:t xml:space="preserve">paslaugas, nurodytas </w:t>
            </w:r>
            <w:r w:rsidR="00CC50FD" w:rsidRPr="00D1502A">
              <w:rPr>
                <w:bCs/>
              </w:rPr>
              <w:t>Techninės specifikacijos 2.1 papunktyje</w:t>
            </w:r>
            <w:r w:rsidR="002D5B14" w:rsidRPr="00D1502A">
              <w:rPr>
                <w:bCs/>
              </w:rPr>
              <w:t>,</w:t>
            </w:r>
            <w:r w:rsidR="00A35FEF" w:rsidRPr="00D1502A">
              <w:rPr>
                <w:szCs w:val="24"/>
                <w:lang w:val="lt"/>
              </w:rPr>
              <w:t xml:space="preserve"> </w:t>
            </w:r>
            <w:r w:rsidRPr="00D1502A">
              <w:rPr>
                <w:szCs w:val="24"/>
                <w:lang w:val="lt"/>
              </w:rPr>
              <w:t>arba nevykdo kitų sutartinių įsipareigojimų,</w:t>
            </w:r>
            <w:r w:rsidR="00A35FEF" w:rsidRPr="00D1502A">
              <w:rPr>
                <w:szCs w:val="24"/>
                <w:lang w:val="lt"/>
              </w:rPr>
              <w:t xml:space="preserve"> susijusių su </w:t>
            </w:r>
            <w:r w:rsidR="00E92274" w:rsidRPr="00D1502A">
              <w:rPr>
                <w:szCs w:val="24"/>
                <w:lang w:val="lt"/>
              </w:rPr>
              <w:t xml:space="preserve">šių </w:t>
            </w:r>
            <w:r w:rsidR="002D5B14" w:rsidRPr="00D1502A">
              <w:rPr>
                <w:bCs/>
              </w:rPr>
              <w:t>p</w:t>
            </w:r>
            <w:r w:rsidR="00267709" w:rsidRPr="00D1502A">
              <w:rPr>
                <w:bCs/>
              </w:rPr>
              <w:t>aslaug</w:t>
            </w:r>
            <w:r w:rsidR="00E92274" w:rsidRPr="00D1502A">
              <w:rPr>
                <w:bCs/>
              </w:rPr>
              <w:t>ų</w:t>
            </w:r>
            <w:r w:rsidR="002D5B14" w:rsidRPr="00D1502A">
              <w:rPr>
                <w:bCs/>
              </w:rPr>
              <w:t>, nurodyt</w:t>
            </w:r>
            <w:r w:rsidR="00E92274" w:rsidRPr="00D1502A">
              <w:rPr>
                <w:bCs/>
              </w:rPr>
              <w:t>ų</w:t>
            </w:r>
            <w:r w:rsidR="002D5B14" w:rsidRPr="00D1502A">
              <w:rPr>
                <w:bCs/>
              </w:rPr>
              <w:t xml:space="preserve"> Techninės specifikacijos 2.1 papunktyje</w:t>
            </w:r>
            <w:r w:rsidR="00A35FEF" w:rsidRPr="00D1502A">
              <w:rPr>
                <w:szCs w:val="24"/>
                <w:lang w:val="lt"/>
              </w:rPr>
              <w:t>,</w:t>
            </w:r>
            <w:r w:rsidR="00E92274" w:rsidRPr="00D1502A">
              <w:rPr>
                <w:szCs w:val="24"/>
                <w:lang w:val="lt"/>
              </w:rPr>
              <w:t xml:space="preserve"> teikimu</w:t>
            </w:r>
            <w:r w:rsidR="00C66958" w:rsidRPr="00D1502A">
              <w:rPr>
                <w:szCs w:val="24"/>
                <w:lang w:val="lt"/>
              </w:rPr>
              <w:t>,</w:t>
            </w:r>
            <w:r w:rsidRPr="00D1502A">
              <w:rPr>
                <w:szCs w:val="24"/>
                <w:lang w:val="lt"/>
              </w:rPr>
              <w:t xml:space="preserve"> Pirkėjas nuo kitos nei nustatytas terminas dienos Tiekėjui skaičiuoja 0,02 (dvi šimtosios) procento</w:t>
            </w:r>
            <w:r w:rsidR="00CD7470" w:rsidRPr="00D1502A">
              <w:rPr>
                <w:szCs w:val="24"/>
                <w:lang w:val="lt"/>
              </w:rPr>
              <w:t xml:space="preserve"> nuo Kainos A</w:t>
            </w:r>
            <w:r w:rsidR="00D1502A" w:rsidRPr="00D1502A">
              <w:rPr>
                <w:szCs w:val="24"/>
                <w:lang w:val="lt"/>
              </w:rPr>
              <w:t xml:space="preserve"> be PVM</w:t>
            </w:r>
            <w:r w:rsidRPr="00D1502A">
              <w:rPr>
                <w:szCs w:val="24"/>
                <w:lang w:val="lt"/>
              </w:rPr>
              <w:t xml:space="preserve"> dydžio delspinigius už kiekvieną uždelstą dieną </w:t>
            </w:r>
            <w:r w:rsidR="002C2FBA" w:rsidRPr="00D1502A">
              <w:rPr>
                <w:szCs w:val="24"/>
                <w:lang w:val="lt"/>
              </w:rPr>
              <w:t>A</w:t>
            </w:r>
            <w:r w:rsidRPr="00D1502A">
              <w:rPr>
                <w:szCs w:val="24"/>
                <w:lang w:val="lt"/>
              </w:rPr>
              <w:t>.</w:t>
            </w:r>
          </w:p>
          <w:p w14:paraId="4373DC22" w14:textId="3BFF9CAE" w:rsidR="002C2FBA" w:rsidRDefault="00402199" w:rsidP="00D1502A">
            <w:pPr>
              <w:jc w:val="both"/>
              <w:rPr>
                <w:szCs w:val="24"/>
                <w:lang w:val="lt"/>
              </w:rPr>
            </w:pPr>
            <w:r>
              <w:rPr>
                <w:color w:val="000000"/>
                <w:szCs w:val="24"/>
                <w:lang w:val="lt"/>
              </w:rPr>
              <w:t xml:space="preserve">9.2.2. </w:t>
            </w:r>
            <w:r w:rsidR="002C2FBA">
              <w:rPr>
                <w:color w:val="000000"/>
                <w:szCs w:val="24"/>
                <w:lang w:val="lt"/>
              </w:rPr>
              <w:t xml:space="preserve">Jeigu Tiekėjas vėluoja suteikti </w:t>
            </w:r>
            <w:r w:rsidR="002D5B14">
              <w:rPr>
                <w:bCs/>
              </w:rPr>
              <w:t xml:space="preserve">paslaugas, nurodytas Techninės specifikacijos 2.2 papunktyje, </w:t>
            </w:r>
            <w:r w:rsidR="002C2FBA">
              <w:rPr>
                <w:color w:val="000000"/>
                <w:szCs w:val="24"/>
                <w:lang w:val="lt"/>
              </w:rPr>
              <w:t>arba nevykdo kitų sutartinių įsipareigojimų,</w:t>
            </w:r>
            <w:r w:rsidR="00A35FEF">
              <w:rPr>
                <w:color w:val="000000"/>
                <w:szCs w:val="24"/>
                <w:lang w:val="lt"/>
              </w:rPr>
              <w:t xml:space="preserve"> susijusių su </w:t>
            </w:r>
            <w:r w:rsidR="002D5B14">
              <w:rPr>
                <w:bCs/>
              </w:rPr>
              <w:t xml:space="preserve">Techninės specifikacijos 2.2 papunktyje nurodytų </w:t>
            </w:r>
            <w:r w:rsidR="00A35FEF">
              <w:rPr>
                <w:color w:val="000000"/>
                <w:szCs w:val="24"/>
                <w:lang w:val="lt"/>
              </w:rPr>
              <w:t>paslaug</w:t>
            </w:r>
            <w:r w:rsidR="002D5B14">
              <w:rPr>
                <w:color w:val="000000"/>
                <w:szCs w:val="24"/>
                <w:lang w:val="lt"/>
              </w:rPr>
              <w:t>ų teikimu</w:t>
            </w:r>
            <w:r w:rsidR="00A35FEF">
              <w:rPr>
                <w:color w:val="000000"/>
                <w:szCs w:val="24"/>
                <w:lang w:val="lt"/>
              </w:rPr>
              <w:t>,</w:t>
            </w:r>
            <w:r w:rsidR="002C2FBA">
              <w:rPr>
                <w:color w:val="000000"/>
                <w:szCs w:val="24"/>
                <w:lang w:val="lt"/>
              </w:rPr>
              <w:t xml:space="preserve"> Pirkėjas nuo kitos nei nustatytas terminas dienos Tiekėjui skaičiuoja </w:t>
            </w:r>
            <w:r w:rsidR="002C2FBA" w:rsidRPr="00D1502A">
              <w:rPr>
                <w:szCs w:val="24"/>
                <w:lang w:val="lt"/>
              </w:rPr>
              <w:t>0,02 (dvi šimtosios) procento</w:t>
            </w:r>
            <w:r w:rsidR="002C2FBA" w:rsidRPr="00E606DD">
              <w:rPr>
                <w:szCs w:val="24"/>
                <w:lang w:val="lt"/>
              </w:rPr>
              <w:t xml:space="preserve"> </w:t>
            </w:r>
            <w:r w:rsidR="002C2FBA" w:rsidRPr="0060780E">
              <w:rPr>
                <w:szCs w:val="24"/>
                <w:lang w:val="lt"/>
              </w:rPr>
              <w:t xml:space="preserve">dydžio delspinigius už kiekvieną uždelstą dieną nuo </w:t>
            </w:r>
            <w:r w:rsidR="00A35FEF" w:rsidRPr="0060780E">
              <w:rPr>
                <w:szCs w:val="24"/>
                <w:lang w:val="lt"/>
              </w:rPr>
              <w:t>Kainos B</w:t>
            </w:r>
            <w:r w:rsidR="0060780E">
              <w:rPr>
                <w:szCs w:val="24"/>
                <w:lang w:val="lt"/>
              </w:rPr>
              <w:t xml:space="preserve"> be PVM</w:t>
            </w:r>
            <w:r w:rsidR="002C2FBA" w:rsidRPr="0060780E">
              <w:rPr>
                <w:szCs w:val="24"/>
                <w:lang w:val="lt"/>
              </w:rPr>
              <w:t>.</w:t>
            </w:r>
          </w:p>
          <w:p w14:paraId="0E6DFBC8" w14:textId="062972E4" w:rsidR="00402199" w:rsidRDefault="00E73284" w:rsidP="00D1502A">
            <w:pPr>
              <w:jc w:val="both"/>
              <w:rPr>
                <w:b/>
                <w:kern w:val="2"/>
                <w:szCs w:val="24"/>
              </w:rPr>
            </w:pPr>
            <w:r>
              <w:t xml:space="preserve">9.2.3. </w:t>
            </w:r>
            <w:r w:rsidR="00402199">
              <w:rPr>
                <w:color w:val="000000"/>
                <w:kern w:val="2"/>
              </w:rPr>
              <w:t xml:space="preserve">Tiekėjas privalo sumokėti Pirkėjui netesybas per </w:t>
            </w:r>
            <w:r w:rsidR="004E0F7D">
              <w:rPr>
                <w:color w:val="000000"/>
                <w:kern w:val="2"/>
              </w:rPr>
              <w:t xml:space="preserve">10 darbo </w:t>
            </w:r>
            <w:r w:rsidR="00402199">
              <w:rPr>
                <w:color w:val="000000"/>
                <w:kern w:val="2"/>
              </w:rPr>
              <w:t xml:space="preserve">dienų nuo Pirkėjo pareikalavimo, jeigu netesybų suma nėra </w:t>
            </w:r>
            <w:r w:rsidR="00402199">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sidRPr="0060780E">
              <w:rPr>
                <w:b/>
                <w:kern w:val="2"/>
                <w:szCs w:val="24"/>
              </w:rPr>
              <w:t xml:space="preserve">9.3. Tiekėjui / Pirkėjui taikoma bauda nutraukus Sutartį dėl esminio </w:t>
            </w:r>
            <w:r w:rsidRPr="0060780E">
              <w:rPr>
                <w:b/>
                <w:kern w:val="2"/>
                <w:szCs w:val="24"/>
              </w:rPr>
              <w:lastRenderedPageBreak/>
              <w:t>Sutarties pažeidimo ar nepagrįstai nutraukus Sutarties vykdymą ne Sutartyje nustatyta tvarka</w:t>
            </w:r>
          </w:p>
        </w:tc>
        <w:tc>
          <w:tcPr>
            <w:tcW w:w="6441" w:type="dxa"/>
            <w:gridSpan w:val="2"/>
          </w:tcPr>
          <w:p w14:paraId="551A078A" w14:textId="11CAC77A" w:rsidR="00402199" w:rsidRPr="0060780E" w:rsidRDefault="00402199" w:rsidP="0060780E">
            <w:pPr>
              <w:jc w:val="both"/>
              <w:rPr>
                <w:bCs/>
                <w:szCs w:val="24"/>
              </w:rPr>
            </w:pPr>
            <w:r>
              <w:rPr>
                <w:bCs/>
                <w:kern w:val="2"/>
                <w:szCs w:val="24"/>
              </w:rPr>
              <w:lastRenderedPageBreak/>
              <w:t>9</w:t>
            </w:r>
            <w:r w:rsidRPr="0060780E">
              <w:rPr>
                <w:bCs/>
                <w:kern w:val="2"/>
                <w:szCs w:val="24"/>
              </w:rPr>
              <w:t xml:space="preserve">.3.1. Nutraukus Sutartį dėl esminio Sutarties pažeidimo, nustatyto Sutarties Specialiosiose sąlygose, mokama </w:t>
            </w:r>
            <w:r w:rsidR="00987FCC" w:rsidRPr="0060780E">
              <w:rPr>
                <w:bCs/>
                <w:kern w:val="2"/>
                <w:szCs w:val="24"/>
              </w:rPr>
              <w:t xml:space="preserve">5 (penkių) </w:t>
            </w:r>
            <w:r w:rsidRPr="0060780E">
              <w:rPr>
                <w:bCs/>
                <w:kern w:val="2"/>
                <w:szCs w:val="24"/>
              </w:rPr>
              <w:lastRenderedPageBreak/>
              <w:t>procentų dydžio bauda nuo Pradinės Sutarties vertės</w:t>
            </w:r>
            <w:r w:rsidR="004E0F7D" w:rsidRPr="0060780E">
              <w:rPr>
                <w:bCs/>
                <w:kern w:val="2"/>
                <w:szCs w:val="24"/>
              </w:rPr>
              <w:t xml:space="preserve"> (Kain</w:t>
            </w:r>
            <w:r w:rsidR="007A1925" w:rsidRPr="0060780E">
              <w:rPr>
                <w:bCs/>
                <w:kern w:val="2"/>
                <w:szCs w:val="24"/>
              </w:rPr>
              <w:t>os</w:t>
            </w:r>
            <w:r w:rsidR="004E0F7D" w:rsidRPr="0060780E">
              <w:rPr>
                <w:bCs/>
                <w:kern w:val="2"/>
                <w:szCs w:val="24"/>
              </w:rPr>
              <w:t xml:space="preserve"> A ir Kain</w:t>
            </w:r>
            <w:r w:rsidR="007A1925" w:rsidRPr="0060780E">
              <w:rPr>
                <w:bCs/>
                <w:kern w:val="2"/>
                <w:szCs w:val="24"/>
              </w:rPr>
              <w:t>os</w:t>
            </w:r>
            <w:r w:rsidR="004E0F7D" w:rsidRPr="0060780E">
              <w:rPr>
                <w:bCs/>
                <w:kern w:val="2"/>
                <w:szCs w:val="24"/>
              </w:rPr>
              <w:t xml:space="preserve"> B</w:t>
            </w:r>
            <w:r w:rsidR="007A1925" w:rsidRPr="0060780E">
              <w:rPr>
                <w:bCs/>
                <w:kern w:val="2"/>
                <w:szCs w:val="24"/>
              </w:rPr>
              <w:t xml:space="preserve"> suma</w:t>
            </w:r>
            <w:r w:rsidR="004E0F7D" w:rsidRPr="0060780E">
              <w:rPr>
                <w:bCs/>
                <w:kern w:val="2"/>
                <w:szCs w:val="24"/>
              </w:rPr>
              <w:t>)</w:t>
            </w:r>
            <w:r w:rsidRPr="0060780E">
              <w:rPr>
                <w:bCs/>
                <w:kern w:val="2"/>
                <w:szCs w:val="24"/>
              </w:rPr>
              <w:t>, nurodytos Specialiųjų sąlygų 5.2 punkte.</w:t>
            </w:r>
          </w:p>
          <w:p w14:paraId="7CBFE0C7" w14:textId="209EAF87" w:rsidR="00402199" w:rsidRDefault="00402199" w:rsidP="00B907A1">
            <w:pPr>
              <w:jc w:val="both"/>
              <w:rPr>
                <w:kern w:val="2"/>
                <w:szCs w:val="24"/>
              </w:rPr>
            </w:pPr>
          </w:p>
        </w:tc>
      </w:tr>
      <w:tr w:rsidR="00402199" w14:paraId="3A1BC4FA" w14:textId="77777777">
        <w:trPr>
          <w:trHeight w:val="300"/>
        </w:trPr>
        <w:tc>
          <w:tcPr>
            <w:tcW w:w="3094" w:type="dxa"/>
            <w:gridSpan w:val="2"/>
          </w:tcPr>
          <w:p w14:paraId="0E4BB632" w14:textId="0AF19C99" w:rsidR="00402199" w:rsidRPr="0060780E" w:rsidRDefault="00402199" w:rsidP="00402199">
            <w:pPr>
              <w:rPr>
                <w:b/>
                <w:kern w:val="2"/>
                <w:szCs w:val="24"/>
              </w:rPr>
            </w:pPr>
            <w:r w:rsidRPr="0060780E">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AEE28BA" w:rsidR="00402199" w:rsidRPr="0060780E" w:rsidRDefault="00987FCC" w:rsidP="00402199">
            <w:pPr>
              <w:rPr>
                <w:kern w:val="2"/>
                <w:szCs w:val="24"/>
              </w:rPr>
            </w:pPr>
            <w:r w:rsidRPr="0060780E">
              <w:rPr>
                <w:bCs/>
                <w:kern w:val="2"/>
                <w:szCs w:val="24"/>
              </w:rPr>
              <w:t xml:space="preserve">2 000,00  </w:t>
            </w:r>
            <w:r w:rsidR="00402199" w:rsidRPr="0060780E">
              <w:rPr>
                <w:bCs/>
                <w:kern w:val="2"/>
                <w:szCs w:val="24"/>
              </w:rPr>
              <w:t xml:space="preserve"> Eur </w:t>
            </w:r>
            <w:r w:rsidRPr="0060780E">
              <w:rPr>
                <w:bCs/>
                <w:kern w:val="2"/>
                <w:szCs w:val="24"/>
              </w:rPr>
              <w:t>(du) tūkstančiai Eur, 00 ct</w:t>
            </w:r>
            <w:r w:rsidR="00402199" w:rsidRPr="0060780E">
              <w:rPr>
                <w:bCs/>
                <w:kern w:val="2"/>
                <w:szCs w:val="24"/>
              </w:rPr>
              <w:t>.</w:t>
            </w:r>
            <w:r w:rsidRPr="0060780E">
              <w:rPr>
                <w:bCs/>
                <w:kern w:val="2"/>
                <w:szCs w:val="24"/>
              </w:rPr>
              <w:t xml:space="preserve"> Taikoma už kiekvieną pažeidimo atvejį.</w:t>
            </w:r>
          </w:p>
        </w:tc>
      </w:tr>
      <w:tr w:rsidR="00402199" w14:paraId="02A0AD2F" w14:textId="77777777">
        <w:trPr>
          <w:trHeight w:val="300"/>
        </w:trPr>
        <w:tc>
          <w:tcPr>
            <w:tcW w:w="3094" w:type="dxa"/>
            <w:gridSpan w:val="2"/>
          </w:tcPr>
          <w:p w14:paraId="566076A6" w14:textId="1092562B" w:rsidR="00402199" w:rsidRPr="0060780E" w:rsidRDefault="00402199" w:rsidP="00402199">
            <w:pPr>
              <w:rPr>
                <w:b/>
                <w:kern w:val="2"/>
                <w:szCs w:val="24"/>
              </w:rPr>
            </w:pPr>
            <w:r w:rsidRPr="0060780E">
              <w:rPr>
                <w:b/>
                <w:kern w:val="2"/>
                <w:szCs w:val="24"/>
              </w:rPr>
              <w:t>9.5. Tiekėjui taikomos baudos dėl aplinkosauginių ir (arba) socialinių kriterijų nesilaikymo</w:t>
            </w:r>
          </w:p>
        </w:tc>
        <w:tc>
          <w:tcPr>
            <w:tcW w:w="6441" w:type="dxa"/>
            <w:gridSpan w:val="2"/>
          </w:tcPr>
          <w:p w14:paraId="016A6ACA" w14:textId="77777777" w:rsidR="00402199" w:rsidRPr="0060780E" w:rsidRDefault="00402199" w:rsidP="00402199">
            <w:pPr>
              <w:rPr>
                <w:bCs/>
                <w:kern w:val="2"/>
                <w:szCs w:val="24"/>
              </w:rPr>
            </w:pPr>
            <w:r w:rsidRPr="0060780E">
              <w:rPr>
                <w:bCs/>
                <w:kern w:val="2"/>
                <w:szCs w:val="24"/>
              </w:rPr>
              <w:t>Netaikoma</w:t>
            </w:r>
          </w:p>
          <w:p w14:paraId="6A8F7802" w14:textId="77777777" w:rsidR="00402199" w:rsidRPr="0060780E" w:rsidRDefault="00402199" w:rsidP="00402199">
            <w:pPr>
              <w:rPr>
                <w:bCs/>
                <w:kern w:val="2"/>
                <w:szCs w:val="24"/>
              </w:rPr>
            </w:pPr>
          </w:p>
          <w:p w14:paraId="748DE540" w14:textId="3F6CC40F" w:rsidR="00402199" w:rsidRPr="0060780E" w:rsidRDefault="00402199" w:rsidP="00402199">
            <w:pPr>
              <w:rPr>
                <w:kern w:val="2"/>
                <w:szCs w:val="24"/>
              </w:rPr>
            </w:pPr>
          </w:p>
        </w:tc>
      </w:tr>
      <w:tr w:rsidR="00402199" w14:paraId="7439E02A" w14:textId="77777777">
        <w:trPr>
          <w:trHeight w:val="300"/>
        </w:trPr>
        <w:tc>
          <w:tcPr>
            <w:tcW w:w="3094" w:type="dxa"/>
            <w:gridSpan w:val="2"/>
          </w:tcPr>
          <w:p w14:paraId="69208AF6" w14:textId="7EE0BDAD" w:rsidR="00402199" w:rsidRPr="0060780E" w:rsidRDefault="00402199" w:rsidP="00402199">
            <w:pPr>
              <w:rPr>
                <w:b/>
                <w:kern w:val="2"/>
                <w:szCs w:val="24"/>
              </w:rPr>
            </w:pPr>
            <w:r w:rsidRPr="0060780E">
              <w:rPr>
                <w:b/>
                <w:kern w:val="2"/>
                <w:szCs w:val="24"/>
              </w:rPr>
              <w:t>9.6. Tiekėjui / Pirkėjui taikoma bauda dėl konfidencialumo reikalavimų nesilaikymo</w:t>
            </w:r>
          </w:p>
        </w:tc>
        <w:tc>
          <w:tcPr>
            <w:tcW w:w="6441" w:type="dxa"/>
            <w:gridSpan w:val="2"/>
          </w:tcPr>
          <w:p w14:paraId="30A99159" w14:textId="7A0E5615" w:rsidR="00402199" w:rsidRPr="0060780E" w:rsidRDefault="00987FCC" w:rsidP="00987FCC">
            <w:pPr>
              <w:rPr>
                <w:kern w:val="2"/>
                <w:szCs w:val="24"/>
              </w:rPr>
            </w:pPr>
            <w:r w:rsidRPr="0060780E">
              <w:rPr>
                <w:bCs/>
                <w:kern w:val="2"/>
                <w:szCs w:val="24"/>
              </w:rPr>
              <w:t>2 000,00 Eur (</w:t>
            </w:r>
            <w:r w:rsidR="004E0F7D" w:rsidRPr="0060780E">
              <w:rPr>
                <w:bCs/>
                <w:kern w:val="2"/>
                <w:szCs w:val="24"/>
              </w:rPr>
              <w:t>d</w:t>
            </w:r>
            <w:r w:rsidRPr="0060780E">
              <w:rPr>
                <w:bCs/>
                <w:kern w:val="2"/>
                <w:szCs w:val="24"/>
              </w:rPr>
              <w:t>u tūkstančiai Eur, 00 ct)</w:t>
            </w:r>
            <w:r w:rsidRPr="0060780E" w:rsidDel="00987FCC">
              <w:rPr>
                <w:bCs/>
                <w:kern w:val="2"/>
                <w:szCs w:val="24"/>
              </w:rPr>
              <w:t xml:space="preserve"> </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51A3228C" w:rsidR="00402199" w:rsidRPr="0060780E" w:rsidRDefault="00402199" w:rsidP="00402199">
            <w:pPr>
              <w:rPr>
                <w:bCs/>
                <w:szCs w:val="24"/>
              </w:rPr>
            </w:pPr>
            <w:r w:rsidRPr="0060780E">
              <w:rPr>
                <w:bCs/>
                <w:szCs w:val="24"/>
              </w:rPr>
              <w:t xml:space="preserve">Netaikoma </w:t>
            </w:r>
          </w:p>
          <w:p w14:paraId="05EFE9BB" w14:textId="77777777" w:rsidR="00402199" w:rsidRPr="0060780E" w:rsidRDefault="00402199" w:rsidP="00402199">
            <w:pPr>
              <w:rPr>
                <w:bCs/>
                <w:kern w:val="2"/>
                <w:szCs w:val="24"/>
              </w:rPr>
            </w:pPr>
          </w:p>
          <w:p w14:paraId="31D0481F" w14:textId="3A8318D4" w:rsidR="00402199" w:rsidRPr="0060780E" w:rsidRDefault="00402199" w:rsidP="00402199">
            <w:pPr>
              <w:rPr>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3B6CF504"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sidRPr="0060780E">
              <w:rPr>
                <w:b/>
                <w:szCs w:val="24"/>
              </w:rPr>
              <w:t>9.9. Tiekėjui taikoma bauda dėl Pirkėjo simbolių, pavadinimo ir ženklo reklamoje ar rinkodaroje naudojimo reikalavimų nesilaikymo bei draudimo naudotis Pirkėjo sukurtais</w:t>
            </w:r>
            <w:r w:rsidRPr="0060780E">
              <w:rPr>
                <w:bCs/>
                <w:szCs w:val="24"/>
              </w:rPr>
              <w:t xml:space="preserve"> </w:t>
            </w:r>
            <w:r w:rsidRPr="0060780E">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sidRPr="00D17AA1">
              <w:rPr>
                <w:b/>
                <w:kern w:val="2"/>
                <w:szCs w:val="24"/>
                <w:lang w:val="en-US"/>
              </w:rPr>
              <w:t xml:space="preserve">9.10. </w:t>
            </w:r>
            <w:r w:rsidRPr="00D17AA1">
              <w:rPr>
                <w:b/>
                <w:kern w:val="2"/>
                <w:szCs w:val="24"/>
              </w:rPr>
              <w:t>Kitos netesybos</w:t>
            </w:r>
          </w:p>
        </w:tc>
        <w:tc>
          <w:tcPr>
            <w:tcW w:w="6441" w:type="dxa"/>
            <w:gridSpan w:val="2"/>
          </w:tcPr>
          <w:p w14:paraId="61DD08FE" w14:textId="446AE4AA" w:rsidR="007979A5" w:rsidRDefault="007979A5" w:rsidP="008608F0">
            <w:pPr>
              <w:jc w:val="both"/>
              <w:rPr>
                <w:color w:val="4472C4"/>
                <w:kern w:val="2"/>
                <w:szCs w:val="24"/>
              </w:rPr>
            </w:pPr>
            <w:r>
              <w:t>Pirkėjas turi teisę be oficialaus įspėjimo skaičiuoti 20,00 (dvidešimt</w:t>
            </w:r>
            <w:r w:rsidR="004E0F7D">
              <w:t xml:space="preserve"> Eur, 00 ct</w:t>
            </w:r>
            <w:r>
              <w:t>) EUR vienkartinę baudą už kiekvieną uždelstą darbo dieną, jei Tiekėjas nesilaiko Techninės specifikacijos 4.2.2.6 papunktyje nustatytų incidentų pašalinimo terminų. Bauda skaičiuojama už kiekvieną atskirą pažeidimo atvejį.</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Pr="00D17AA1" w:rsidRDefault="00402199" w:rsidP="00402199">
            <w:pPr>
              <w:rPr>
                <w:b/>
                <w:kern w:val="2"/>
                <w:szCs w:val="24"/>
                <w:lang w:val="en-US"/>
              </w:rPr>
            </w:pPr>
            <w:r w:rsidRPr="00D17AA1">
              <w:rPr>
                <w:b/>
                <w:kern w:val="2"/>
                <w:szCs w:val="24"/>
                <w:lang w:val="en-US"/>
              </w:rPr>
              <w:lastRenderedPageBreak/>
              <w:t xml:space="preserve">10.1. </w:t>
            </w:r>
            <w:r w:rsidRPr="00D17AA1">
              <w:rPr>
                <w:b/>
                <w:kern w:val="2"/>
                <w:szCs w:val="24"/>
              </w:rPr>
              <w:t>Esminės Sutarties sąlygos</w:t>
            </w:r>
          </w:p>
        </w:tc>
        <w:tc>
          <w:tcPr>
            <w:tcW w:w="6441" w:type="dxa"/>
            <w:gridSpan w:val="2"/>
          </w:tcPr>
          <w:p w14:paraId="46FA966F" w14:textId="77F607A1" w:rsidR="00402199" w:rsidRDefault="00402199" w:rsidP="00402199">
            <w:pPr>
              <w:rPr>
                <w:kern w:val="2"/>
                <w:szCs w:val="24"/>
              </w:rPr>
            </w:pPr>
            <w:r>
              <w:rPr>
                <w:kern w:val="2"/>
                <w:szCs w:val="24"/>
              </w:rPr>
              <w:t>Netaikoma</w:t>
            </w:r>
          </w:p>
          <w:p w14:paraId="1AD3CD3A" w14:textId="4BAD008A" w:rsidR="00402199" w:rsidRDefault="00402199">
            <w:pPr>
              <w:rPr>
                <w:color w:val="4472C4"/>
                <w:kern w:val="2"/>
                <w:szCs w:val="24"/>
              </w:rPr>
            </w:pPr>
          </w:p>
        </w:tc>
      </w:tr>
      <w:tr w:rsidR="00402199" w14:paraId="68A8F8F5" w14:textId="77777777">
        <w:trPr>
          <w:trHeight w:val="300"/>
        </w:trPr>
        <w:tc>
          <w:tcPr>
            <w:tcW w:w="3094" w:type="dxa"/>
            <w:gridSpan w:val="2"/>
          </w:tcPr>
          <w:p w14:paraId="458F7686" w14:textId="28A3D4D6" w:rsidR="00402199" w:rsidRPr="00D17AA1" w:rsidRDefault="00402199" w:rsidP="00402199">
            <w:pPr>
              <w:rPr>
                <w:b/>
                <w:kern w:val="2"/>
                <w:szCs w:val="24"/>
                <w:lang w:val="en-US"/>
              </w:rPr>
            </w:pPr>
            <w:r w:rsidRPr="00D17AA1">
              <w:rPr>
                <w:b/>
                <w:bCs/>
              </w:rPr>
              <w:t>10.2. Dideli arba nuolatiniai esminės Sutarties sąlygos vykdymo trūkumai</w:t>
            </w:r>
          </w:p>
        </w:tc>
        <w:tc>
          <w:tcPr>
            <w:tcW w:w="6441" w:type="dxa"/>
            <w:gridSpan w:val="2"/>
          </w:tcPr>
          <w:p w14:paraId="3260CBCD" w14:textId="41DD3EC7" w:rsidR="00402199" w:rsidRDefault="00402199" w:rsidP="008608F0">
            <w:pPr>
              <w:spacing w:line="276" w:lineRule="auto"/>
              <w:jc w:val="both"/>
              <w:textAlignment w:val="baseline"/>
              <w:rPr>
                <w:rFonts w:eastAsia="Arial"/>
              </w:rPr>
            </w:pPr>
            <w:r>
              <w:rPr>
                <w:rFonts w:eastAsia="Arial"/>
              </w:rPr>
              <w:t xml:space="preserve">Netaikoma </w:t>
            </w:r>
          </w:p>
          <w:p w14:paraId="2BC2BBBD" w14:textId="5F74D5E5"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Pr="008608F0" w:rsidRDefault="000B0897">
            <w:pPr>
              <w:jc w:val="center"/>
              <w:rPr>
                <w:b/>
                <w:kern w:val="2"/>
                <w:szCs w:val="24"/>
              </w:rPr>
            </w:pPr>
            <w:r w:rsidRPr="008608F0">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Pr="008608F0" w:rsidRDefault="000B0897">
            <w:pPr>
              <w:rPr>
                <w:b/>
                <w:kern w:val="2"/>
                <w:szCs w:val="24"/>
              </w:rPr>
            </w:pPr>
            <w:r w:rsidRPr="008608F0">
              <w:rPr>
                <w:b/>
                <w:szCs w:val="24"/>
              </w:rPr>
              <w:t>11.1. Sutarties sudarymas ir įsigaliojimas</w:t>
            </w:r>
          </w:p>
        </w:tc>
        <w:tc>
          <w:tcPr>
            <w:tcW w:w="6441" w:type="dxa"/>
            <w:gridSpan w:val="2"/>
          </w:tcPr>
          <w:p w14:paraId="6A6371C6" w14:textId="77777777" w:rsidR="00027B83" w:rsidRPr="008608F0" w:rsidRDefault="000B0897" w:rsidP="008608F0">
            <w:pPr>
              <w:jc w:val="both"/>
              <w:rPr>
                <w:kern w:val="2"/>
                <w:szCs w:val="24"/>
              </w:rPr>
            </w:pPr>
            <w:r w:rsidRPr="008608F0">
              <w:rPr>
                <w:kern w:val="2"/>
                <w:szCs w:val="24"/>
              </w:rPr>
              <w:t>Ši Sutartis laikoma sudaryta ir įsigalioja nuo Sutarties pasirašymo dienos (antrosios Šalies pasirašymo dieną).</w:t>
            </w:r>
          </w:p>
          <w:p w14:paraId="7396F7FD" w14:textId="1C10B6FB" w:rsidR="000D49FE" w:rsidRPr="008608F0" w:rsidRDefault="000B0897" w:rsidP="0042660D">
            <w:pPr>
              <w:jc w:val="both"/>
              <w:rPr>
                <w:color w:val="4472C4"/>
                <w:kern w:val="2"/>
                <w:szCs w:val="24"/>
              </w:rPr>
            </w:pPr>
            <w:r w:rsidRPr="008608F0">
              <w:rPr>
                <w:color w:val="000000"/>
                <w:kern w:val="2"/>
                <w:szCs w:val="24"/>
              </w:rPr>
              <w:t xml:space="preserve">Sutartis galioja iki visiško prievolių įvykdymo (kol bus išnaudota Pradinės Sutarties vertė, bet jos terminas negali būti ilgesnis kaip </w:t>
            </w:r>
            <w:r w:rsidR="00CB1DF5">
              <w:rPr>
                <w:color w:val="000000"/>
                <w:kern w:val="2"/>
                <w:szCs w:val="24"/>
              </w:rPr>
              <w:t xml:space="preserve"> 13 mėn.</w:t>
            </w:r>
            <w:r w:rsidR="00A90ADC">
              <w:rPr>
                <w:color w:val="000000"/>
                <w:kern w:val="2"/>
                <w:szCs w:val="24"/>
              </w:rPr>
              <w:t>)</w:t>
            </w:r>
            <w:r w:rsidR="00B20548" w:rsidRPr="008608F0">
              <w:rPr>
                <w:color w:val="000000"/>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22ED1E9B" w:rsidR="00402199" w:rsidRPr="00333F40" w:rsidRDefault="00402199" w:rsidP="00333F40">
            <w:pPr>
              <w:jc w:val="both"/>
              <w:rPr>
                <w:kern w:val="2"/>
                <w:szCs w:val="24"/>
              </w:rPr>
            </w:pPr>
            <w:r w:rsidRPr="00333F40">
              <w:rPr>
                <w:kern w:val="2"/>
                <w:szCs w:val="24"/>
              </w:rPr>
              <w:t xml:space="preserve">Šalių abipusiu rašytiniu Susitarimu Sutartis tomis pačiomis sąlygomis </w:t>
            </w:r>
            <w:r w:rsidR="00E24244" w:rsidRPr="00333F40">
              <w:rPr>
                <w:szCs w:val="24"/>
              </w:rPr>
              <w:t>(</w:t>
            </w:r>
            <w:r w:rsidRPr="00333F40">
              <w:rPr>
                <w:szCs w:val="24"/>
              </w:rPr>
              <w:t xml:space="preserve">nedidinant Sutarties kainos) </w:t>
            </w:r>
            <w:r w:rsidRPr="00333F40">
              <w:rPr>
                <w:kern w:val="2"/>
                <w:szCs w:val="24"/>
              </w:rPr>
              <w:t xml:space="preserve">gali būti pratęsta </w:t>
            </w:r>
            <w:r w:rsidR="00E24244" w:rsidRPr="00333F40">
              <w:rPr>
                <w:kern w:val="2"/>
                <w:szCs w:val="24"/>
              </w:rPr>
              <w:t>2</w:t>
            </w:r>
            <w:r w:rsidRPr="00333F40">
              <w:rPr>
                <w:kern w:val="2"/>
                <w:szCs w:val="24"/>
              </w:rPr>
              <w:t xml:space="preserve"> (</w:t>
            </w:r>
            <w:r w:rsidR="00E24244" w:rsidRPr="00333F40">
              <w:rPr>
                <w:kern w:val="2"/>
                <w:szCs w:val="24"/>
              </w:rPr>
              <w:t>du</w:t>
            </w:r>
            <w:r w:rsidRPr="00333F40">
              <w:rPr>
                <w:kern w:val="2"/>
                <w:szCs w:val="24"/>
              </w:rPr>
              <w:t>) kart</w:t>
            </w:r>
            <w:r w:rsidR="00E24244" w:rsidRPr="00333F40">
              <w:rPr>
                <w:kern w:val="2"/>
                <w:szCs w:val="24"/>
              </w:rPr>
              <w:t xml:space="preserve">us </w:t>
            </w:r>
            <w:r w:rsidR="00947291" w:rsidRPr="00333F40">
              <w:rPr>
                <w:kern w:val="2"/>
                <w:szCs w:val="24"/>
              </w:rPr>
              <w:t xml:space="preserve">po </w:t>
            </w:r>
            <w:r w:rsidRPr="00333F40">
              <w:rPr>
                <w:kern w:val="2"/>
                <w:szCs w:val="24"/>
              </w:rPr>
              <w:t xml:space="preserve"> 12 (dvylika) mėnesių, jeigu yra išlikęs poreikis ir esant šiai (šioms) aplinkybėms:</w:t>
            </w:r>
          </w:p>
          <w:p w14:paraId="0C1815AE" w14:textId="77777777" w:rsidR="007D2911" w:rsidRDefault="00402199" w:rsidP="00333F40">
            <w:pPr>
              <w:jc w:val="both"/>
              <w:rPr>
                <w:rFonts w:eastAsia="Arial"/>
                <w:szCs w:val="24"/>
              </w:rPr>
            </w:pPr>
            <w:r w:rsidRPr="00333F40">
              <w:rPr>
                <w:rFonts w:eastAsia="Arial"/>
                <w:szCs w:val="24"/>
              </w:rPr>
              <w:t>11.2.</w:t>
            </w:r>
            <w:r w:rsidR="00947291" w:rsidRPr="00333F40">
              <w:rPr>
                <w:rFonts w:eastAsia="Arial"/>
                <w:szCs w:val="24"/>
              </w:rPr>
              <w:t>1</w:t>
            </w:r>
            <w:r w:rsidRPr="00333F40">
              <w:rPr>
                <w:rFonts w:eastAsia="Arial"/>
                <w:szCs w:val="24"/>
              </w:rPr>
              <w:t>. Paslaugoms skiriamas finansavimas einamiesiems kalendoriniams metams</w:t>
            </w:r>
            <w:r w:rsidR="007D2911">
              <w:rPr>
                <w:rFonts w:eastAsia="Arial"/>
                <w:szCs w:val="24"/>
              </w:rPr>
              <w:t>;</w:t>
            </w:r>
          </w:p>
          <w:p w14:paraId="782060E8" w14:textId="2A70ED3C" w:rsidR="00402199" w:rsidRDefault="007D2911" w:rsidP="006763E1">
            <w:pPr>
              <w:jc w:val="both"/>
              <w:rPr>
                <w:kern w:val="2"/>
                <w:szCs w:val="24"/>
              </w:rPr>
            </w:pPr>
            <w:r>
              <w:rPr>
                <w:rFonts w:eastAsia="Arial"/>
                <w:szCs w:val="24"/>
              </w:rPr>
              <w:t>11.2.2. jei nė viena iš Šalių likus 90 dienų iki Sutarties galiojimo pabaigos raštu nepareiškia noro nutraukti Sutartį</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sidRPr="00D17AA1">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FB13BED" w:rsidR="00027B83" w:rsidRDefault="008863D4" w:rsidP="006763E1">
            <w:pPr>
              <w:jc w:val="both"/>
              <w:rPr>
                <w:color w:val="4472C4"/>
                <w:kern w:val="2"/>
                <w:szCs w:val="24"/>
              </w:rPr>
            </w:pPr>
            <w:r>
              <w:rPr>
                <w:kern w:val="2"/>
                <w:szCs w:val="24"/>
              </w:rPr>
              <w:t xml:space="preserve">12.1.1. </w:t>
            </w:r>
            <w:r w:rsidR="000B0897">
              <w:rPr>
                <w:kern w:val="2"/>
                <w:szCs w:val="24"/>
              </w:rPr>
              <w:t>Sutartis gali būti nutraukiama rašytiniu Šalių susitarimu arba vienašališkai, Bendrosiose sąlygose nustatyta tvarka.</w:t>
            </w:r>
          </w:p>
        </w:tc>
      </w:tr>
      <w:tr w:rsidR="00402199" w:rsidRPr="00E606D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sidRPr="006763E1">
              <w:rPr>
                <w:b/>
                <w:kern w:val="2"/>
                <w:szCs w:val="24"/>
              </w:rPr>
              <w:t xml:space="preserve">12.2. Esminiai Sutarties </w:t>
            </w:r>
            <w:r w:rsidRPr="006763E1">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273C574" w:rsidR="00402199" w:rsidRPr="009F783A" w:rsidRDefault="00402199" w:rsidP="00D17AA1">
            <w:pPr>
              <w:jc w:val="both"/>
              <w:rPr>
                <w:kern w:val="2"/>
                <w:szCs w:val="24"/>
              </w:rPr>
            </w:pPr>
            <w:r w:rsidRPr="00D17AA1">
              <w:rPr>
                <w:kern w:val="2"/>
                <w:szCs w:val="24"/>
              </w:rPr>
              <w:t>12.2.1. jeigu Tiekėjas nevykdo prisiimtų įsipareigojimų už Sutartyje nustatytą Sutarties kainą</w:t>
            </w:r>
            <w:r w:rsidR="008E1F85" w:rsidRPr="00D17AA1">
              <w:rPr>
                <w:kern w:val="2"/>
                <w:szCs w:val="24"/>
              </w:rPr>
              <w:t>;</w:t>
            </w:r>
          </w:p>
          <w:p w14:paraId="0B019B64" w14:textId="6FB5C080" w:rsidR="00402199" w:rsidRPr="006763E1" w:rsidRDefault="00402199" w:rsidP="006763E1">
            <w:pPr>
              <w:tabs>
                <w:tab w:val="left" w:pos="567"/>
                <w:tab w:val="left" w:pos="851"/>
                <w:tab w:val="left" w:pos="992"/>
                <w:tab w:val="left" w:pos="1134"/>
              </w:tabs>
              <w:spacing w:line="257" w:lineRule="auto"/>
              <w:jc w:val="both"/>
              <w:rPr>
                <w:rFonts w:eastAsia="Arial"/>
                <w:kern w:val="2"/>
                <w:szCs w:val="24"/>
              </w:rPr>
            </w:pPr>
            <w:r w:rsidRPr="009F783A">
              <w:rPr>
                <w:rFonts w:eastAsia="Arial"/>
                <w:kern w:val="2"/>
                <w:szCs w:val="24"/>
                <w:lang w:val="lt"/>
              </w:rPr>
              <w:t>12.2.</w:t>
            </w:r>
            <w:r w:rsidR="00E606DD" w:rsidRPr="009F783A">
              <w:rPr>
                <w:rFonts w:eastAsia="Arial"/>
                <w:kern w:val="2"/>
                <w:szCs w:val="24"/>
                <w:lang w:val="lt"/>
              </w:rPr>
              <w:t>2</w:t>
            </w:r>
            <w:r w:rsidRPr="009F783A">
              <w:rPr>
                <w:rFonts w:eastAsia="Arial"/>
                <w:kern w:val="2"/>
                <w:szCs w:val="24"/>
                <w:lang w:val="lt"/>
              </w:rPr>
              <w:t>. Tiekėjas pažeidžia Paslaugų suteikimo terminus ir dėl Paslaugų suteikimo vėlavimo Paslaugos tampa nebereikalingos</w:t>
            </w:r>
            <w:r w:rsidR="006763E1">
              <w:rPr>
                <w:rFonts w:eastAsia="Arial"/>
                <w:kern w:val="2"/>
                <w:szCs w:val="24"/>
                <w:lang w:val="lt"/>
              </w:rPr>
              <w:t>.</w:t>
            </w:r>
          </w:p>
        </w:tc>
      </w:tr>
      <w:tr w:rsidR="00027B83" w:rsidRPr="005863F7" w14:paraId="46270E91" w14:textId="77777777">
        <w:trPr>
          <w:trHeight w:val="300"/>
        </w:trPr>
        <w:tc>
          <w:tcPr>
            <w:tcW w:w="9535" w:type="dxa"/>
            <w:gridSpan w:val="4"/>
          </w:tcPr>
          <w:p w14:paraId="07E06248" w14:textId="494C1BBF"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261F01E2" w:rsidR="00027B83" w:rsidRPr="008601C4" w:rsidRDefault="000B0897" w:rsidP="008601C4">
            <w:pPr>
              <w:jc w:val="both"/>
              <w:rPr>
                <w:kern w:val="2"/>
                <w:szCs w:val="24"/>
                <w:shd w:val="clear" w:color="auto" w:fill="FFFFFF"/>
              </w:rPr>
            </w:pPr>
            <w:r w:rsidRPr="008601C4">
              <w:rPr>
                <w:kern w:val="2"/>
                <w:szCs w:val="24"/>
                <w:shd w:val="clear" w:color="auto" w:fill="FFFFFF"/>
              </w:rPr>
              <w:t xml:space="preserve">Aplinkos apsaugos kriterijai Paslaugoms nustatomi vadovaujantis </w:t>
            </w:r>
            <w:r w:rsidR="00463121">
              <w:rPr>
                <w:kern w:val="2"/>
                <w:szCs w:val="24"/>
                <w:shd w:val="clear" w:color="auto" w:fill="FFFFFF"/>
              </w:rPr>
              <w:t>A</w:t>
            </w:r>
            <w:r w:rsidRPr="008601C4">
              <w:rPr>
                <w:kern w:val="2"/>
                <w:szCs w:val="24"/>
                <w:shd w:val="clear" w:color="auto" w:fill="FFFFFF"/>
              </w:rPr>
              <w:t>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26235" w:rsidRPr="008601C4">
              <w:rPr>
                <w:kern w:val="2"/>
                <w:szCs w:val="24"/>
                <w:shd w:val="clear" w:color="auto" w:fill="FFFFFF"/>
              </w:rPr>
              <w:t xml:space="preserve"> 4.4.3 </w:t>
            </w:r>
            <w:proofErr w:type="spellStart"/>
            <w:r w:rsidR="008601C4" w:rsidRPr="008601C4">
              <w:rPr>
                <w:kern w:val="2"/>
                <w:szCs w:val="24"/>
                <w:shd w:val="clear" w:color="auto" w:fill="FFFFFF"/>
                <w:lang w:val="en-US"/>
              </w:rPr>
              <w:t>papunkčiu</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perkama</w:t>
            </w:r>
            <w:proofErr w:type="spellEnd"/>
            <w:r w:rsidR="008601C4" w:rsidRPr="008601C4">
              <w:rPr>
                <w:kern w:val="2"/>
                <w:szCs w:val="24"/>
                <w:shd w:val="clear" w:color="auto" w:fill="FFFFFF"/>
                <w:lang w:val="en-US"/>
              </w:rPr>
              <w:t xml:space="preserve"> tik </w:t>
            </w:r>
            <w:proofErr w:type="spellStart"/>
            <w:r w:rsidR="008601C4" w:rsidRPr="008601C4">
              <w:rPr>
                <w:kern w:val="2"/>
                <w:szCs w:val="24"/>
                <w:shd w:val="clear" w:color="auto" w:fill="FFFFFF"/>
                <w:lang w:val="en-US"/>
              </w:rPr>
              <w:t>nematerialaus</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pobūdžio</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intelektinė</w:t>
            </w:r>
            <w:proofErr w:type="spellEnd"/>
            <w:r w:rsidR="008601C4" w:rsidRPr="008601C4">
              <w:rPr>
                <w:kern w:val="2"/>
                <w:szCs w:val="24"/>
                <w:shd w:val="clear" w:color="auto" w:fill="FFFFFF"/>
                <w:lang w:val="en-US"/>
              </w:rPr>
              <w:t xml:space="preserve">) ar </w:t>
            </w:r>
            <w:proofErr w:type="spellStart"/>
            <w:r w:rsidR="008601C4" w:rsidRPr="008601C4">
              <w:rPr>
                <w:kern w:val="2"/>
                <w:szCs w:val="24"/>
                <w:shd w:val="clear" w:color="auto" w:fill="FFFFFF"/>
                <w:lang w:val="en-US"/>
              </w:rPr>
              <w:t>kitokia</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paslauga</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nesusijusi</w:t>
            </w:r>
            <w:proofErr w:type="spellEnd"/>
            <w:r w:rsidR="008601C4" w:rsidRPr="008601C4">
              <w:rPr>
                <w:kern w:val="2"/>
                <w:szCs w:val="24"/>
                <w:shd w:val="clear" w:color="auto" w:fill="FFFFFF"/>
                <w:lang w:val="en-US"/>
              </w:rPr>
              <w:t xml:space="preserve"> su </w:t>
            </w:r>
            <w:proofErr w:type="spellStart"/>
            <w:r w:rsidR="008601C4" w:rsidRPr="008601C4">
              <w:rPr>
                <w:kern w:val="2"/>
                <w:szCs w:val="24"/>
                <w:shd w:val="clear" w:color="auto" w:fill="FFFFFF"/>
                <w:lang w:val="en-US"/>
              </w:rPr>
              <w:t>materialaus</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objekto</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sukūrimu</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kurios</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teikimo</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metu</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nėra</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numatomas</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reikšmingas</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neigiamas</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poveikis</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aplinkai</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nesukuriamas</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taršos</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šaltinis</w:t>
            </w:r>
            <w:proofErr w:type="spellEnd"/>
            <w:r w:rsidR="008601C4" w:rsidRPr="008601C4">
              <w:rPr>
                <w:kern w:val="2"/>
                <w:szCs w:val="24"/>
                <w:shd w:val="clear" w:color="auto" w:fill="FFFFFF"/>
                <w:lang w:val="en-US"/>
              </w:rPr>
              <w:t xml:space="preserve"> ir </w:t>
            </w:r>
            <w:proofErr w:type="spellStart"/>
            <w:r w:rsidR="008601C4" w:rsidRPr="008601C4">
              <w:rPr>
                <w:kern w:val="2"/>
                <w:szCs w:val="24"/>
                <w:shd w:val="clear" w:color="auto" w:fill="FFFFFF"/>
                <w:lang w:val="en-US"/>
              </w:rPr>
              <w:t>negeneruojamos</w:t>
            </w:r>
            <w:proofErr w:type="spellEnd"/>
            <w:r w:rsidR="008601C4" w:rsidRPr="008601C4">
              <w:rPr>
                <w:kern w:val="2"/>
                <w:szCs w:val="24"/>
                <w:shd w:val="clear" w:color="auto" w:fill="FFFFFF"/>
                <w:lang w:val="en-US"/>
              </w:rPr>
              <w:t xml:space="preserve"> </w:t>
            </w:r>
            <w:proofErr w:type="spellStart"/>
            <w:r w:rsidR="008601C4" w:rsidRPr="008601C4">
              <w:rPr>
                <w:kern w:val="2"/>
                <w:szCs w:val="24"/>
                <w:shd w:val="clear" w:color="auto" w:fill="FFFFFF"/>
                <w:lang w:val="en-US"/>
              </w:rPr>
              <w:t>atliekos</w:t>
            </w:r>
            <w:proofErr w:type="spellEnd"/>
            <w:r w:rsidR="008601C4" w:rsidRPr="008601C4">
              <w:rPr>
                <w:kern w:val="2"/>
                <w:szCs w:val="24"/>
                <w:shd w:val="clear" w:color="auto" w:fill="FFFFFF"/>
                <w:lang w:val="en-US"/>
              </w:rPr>
              <w:t>).</w:t>
            </w:r>
          </w:p>
          <w:p w14:paraId="3F14B69B" w14:textId="68403B18" w:rsidR="00027B83" w:rsidRDefault="000B0897" w:rsidP="008601C4">
            <w:pPr>
              <w:jc w:val="both"/>
              <w:rPr>
                <w:kern w:val="2"/>
                <w:szCs w:val="24"/>
              </w:rPr>
            </w:pPr>
            <w:r w:rsidRPr="008601C4">
              <w:rPr>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2619B041"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4DC5A990"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17F1D811" w:rsidR="00027B83" w:rsidRDefault="000B0897">
            <w:pPr>
              <w:rPr>
                <w:kern w:val="2"/>
                <w:szCs w:val="24"/>
              </w:rPr>
            </w:pPr>
            <w:r>
              <w:rPr>
                <w:kern w:val="2"/>
                <w:szCs w:val="24"/>
              </w:rPr>
              <w:t xml:space="preserve">Šalys susitaria pakeisti nurodytą Sutarties Bendrųjų sąlygų punktą ir išdėstyti jį nauja redakcija: </w:t>
            </w:r>
          </w:p>
          <w:p w14:paraId="71F9375E" w14:textId="0DD1D097" w:rsidR="00243ED5" w:rsidRDefault="001F1F67" w:rsidP="00DB0D66">
            <w:pPr>
              <w:spacing w:line="257" w:lineRule="atLeast"/>
              <w:jc w:val="both"/>
              <w:rPr>
                <w:kern w:val="2"/>
                <w:szCs w:val="24"/>
              </w:rPr>
            </w:pPr>
            <w:r>
              <w:rPr>
                <w:color w:val="000000"/>
                <w:szCs w:val="24"/>
              </w:rPr>
              <w:lastRenderedPageBreak/>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lastRenderedPageBreak/>
              <w:t>14.2.</w:t>
            </w:r>
          </w:p>
        </w:tc>
        <w:tc>
          <w:tcPr>
            <w:tcW w:w="6477" w:type="dxa"/>
            <w:gridSpan w:val="3"/>
          </w:tcPr>
          <w:p w14:paraId="4E4B17CA" w14:textId="3FE784C5" w:rsidR="00027B83" w:rsidRDefault="000B0897" w:rsidP="00DB0D66">
            <w:pPr>
              <w:jc w:val="both"/>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DB0D66">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DB0D66">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6741DD2F" w:rsidR="00A6227A" w:rsidRPr="00100E86" w:rsidRDefault="00A6227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243ED5">
            <w:pPr>
              <w:rPr>
                <w:kern w:val="2"/>
                <w:szCs w:val="24"/>
              </w:rPr>
            </w:pPr>
          </w:p>
          <w:p w14:paraId="5FB9971E" w14:textId="64CF50D4" w:rsidR="00243ED5" w:rsidRPr="00C06EB0" w:rsidRDefault="00243ED5" w:rsidP="00243ED5">
            <w:pPr>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7E58ECB" w14:textId="62743059" w:rsidR="00243ED5" w:rsidRDefault="00243ED5" w:rsidP="00DB0D66">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5D3D99D8" w:rsidR="00243ED5" w:rsidRDefault="00243ED5" w:rsidP="00DB0D66">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48D32DC8" w14:textId="77777777">
        <w:trPr>
          <w:trHeight w:val="300"/>
        </w:trPr>
        <w:tc>
          <w:tcPr>
            <w:tcW w:w="3058" w:type="dxa"/>
          </w:tcPr>
          <w:p w14:paraId="0B30FF0B" w14:textId="3BA2E4A3" w:rsidR="00027B83" w:rsidRDefault="000B0897">
            <w:pPr>
              <w:rPr>
                <w:b/>
                <w:kern w:val="2"/>
                <w:szCs w:val="24"/>
              </w:rPr>
            </w:pPr>
            <w:r>
              <w:rPr>
                <w:b/>
                <w:kern w:val="2"/>
                <w:szCs w:val="24"/>
              </w:rPr>
              <w:t>14.</w:t>
            </w:r>
            <w:r w:rsidR="009F783A">
              <w:rPr>
                <w:b/>
                <w:kern w:val="2"/>
                <w:szCs w:val="24"/>
              </w:rPr>
              <w:t>4</w:t>
            </w:r>
            <w:r>
              <w:rPr>
                <w:b/>
                <w:kern w:val="2"/>
                <w:szCs w:val="24"/>
              </w:rPr>
              <w:t>.</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12F9BDD9" w:rsidR="00027B83" w:rsidRDefault="00993317" w:rsidP="00993317">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87E3EB8" w:rsidR="00027B83" w:rsidRDefault="00993317" w:rsidP="00993317">
            <w:pPr>
              <w:rPr>
                <w:b/>
                <w:kern w:val="2"/>
                <w:szCs w:val="24"/>
              </w:rPr>
            </w:pPr>
            <w:r>
              <w:rPr>
                <w:b/>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lastRenderedPageBreak/>
              <w:t>15.3. Priedas Nr. 3</w:t>
            </w:r>
          </w:p>
        </w:tc>
        <w:tc>
          <w:tcPr>
            <w:tcW w:w="6477" w:type="dxa"/>
            <w:gridSpan w:val="3"/>
          </w:tcPr>
          <w:p w14:paraId="22A614AF" w14:textId="70C8ECDD" w:rsidR="00027B83" w:rsidRDefault="005863F7" w:rsidP="005863F7">
            <w:pPr>
              <w:rPr>
                <w:b/>
                <w:kern w:val="2"/>
                <w:szCs w:val="24"/>
              </w:rPr>
            </w:pPr>
            <w:r>
              <w:rPr>
                <w:b/>
                <w:kern w:val="2"/>
                <w:szCs w:val="24"/>
              </w:rPr>
              <w:t>Asmens duomenų tvarkymo sąlygos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590863BC" w:rsidR="00027B83" w:rsidRPr="005863F7" w:rsidRDefault="00027B83" w:rsidP="005863F7">
            <w:pPr>
              <w:jc w:val="both"/>
              <w:rPr>
                <w:b/>
                <w:iCs/>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F7497" w14:textId="77777777" w:rsidR="00C3305F" w:rsidRDefault="00C3305F">
      <w:pPr>
        <w:rPr>
          <w:sz w:val="20"/>
        </w:rPr>
      </w:pPr>
      <w:r>
        <w:rPr>
          <w:sz w:val="20"/>
        </w:rPr>
        <w:separator/>
      </w:r>
    </w:p>
  </w:endnote>
  <w:endnote w:type="continuationSeparator" w:id="0">
    <w:p w14:paraId="6D66BEEB" w14:textId="77777777" w:rsidR="00C3305F" w:rsidRDefault="00C3305F">
      <w:pPr>
        <w:rPr>
          <w:sz w:val="20"/>
        </w:rPr>
      </w:pPr>
      <w:r>
        <w:rPr>
          <w:sz w:val="20"/>
        </w:rPr>
        <w:continuationSeparator/>
      </w:r>
    </w:p>
  </w:endnote>
  <w:endnote w:type="continuationNotice" w:id="1">
    <w:p w14:paraId="23C2592C" w14:textId="77777777" w:rsidR="00C3305F" w:rsidRDefault="00C33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145F3A" w:rsidRDefault="00145F3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78495" w14:textId="77777777" w:rsidR="00C3305F" w:rsidRDefault="00C3305F">
      <w:pPr>
        <w:rPr>
          <w:sz w:val="20"/>
        </w:rPr>
      </w:pPr>
      <w:r>
        <w:rPr>
          <w:sz w:val="20"/>
        </w:rPr>
        <w:separator/>
      </w:r>
    </w:p>
  </w:footnote>
  <w:footnote w:type="continuationSeparator" w:id="0">
    <w:p w14:paraId="4603A824" w14:textId="77777777" w:rsidR="00C3305F" w:rsidRDefault="00C3305F">
      <w:pPr>
        <w:rPr>
          <w:sz w:val="20"/>
        </w:rPr>
      </w:pPr>
      <w:r>
        <w:rPr>
          <w:sz w:val="20"/>
        </w:rPr>
        <w:continuationSeparator/>
      </w:r>
    </w:p>
  </w:footnote>
  <w:footnote w:type="continuationNotice" w:id="1">
    <w:p w14:paraId="2AB78DDD" w14:textId="77777777" w:rsidR="00C3305F" w:rsidRDefault="00C33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145F3A" w:rsidRDefault="00145F3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145F3A" w:rsidRDefault="00145F3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D9A7AA4"/>
    <w:multiLevelType w:val="multilevel"/>
    <w:tmpl w:val="EACC4F52"/>
    <w:lvl w:ilvl="0">
      <w:start w:val="1"/>
      <w:numFmt w:val="decimal"/>
      <w:lvlText w:val="%1."/>
      <w:lvlJc w:val="left"/>
      <w:pPr>
        <w:ind w:left="360" w:hanging="360"/>
      </w:pPr>
    </w:lvl>
    <w:lvl w:ilvl="1">
      <w:start w:val="1"/>
      <w:numFmt w:val="decimal"/>
      <w:lvlText w:val="%1.%2."/>
      <w:lvlJc w:val="left"/>
      <w:pPr>
        <w:ind w:left="1000" w:hanging="432"/>
      </w:pPr>
      <w:rPr>
        <w:b w:val="0"/>
        <w:bCs w:val="0"/>
        <w:i w:val="0"/>
        <w:iCs w:val="0"/>
        <w:color w:val="auto"/>
        <w:sz w:val="22"/>
        <w:szCs w:val="22"/>
      </w:rPr>
    </w:lvl>
    <w:lvl w:ilvl="2">
      <w:start w:val="1"/>
      <w:numFmt w:val="decimal"/>
      <w:lvlText w:val="%1.%2.%3."/>
      <w:lvlJc w:val="left"/>
      <w:pPr>
        <w:ind w:left="3056"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2061467616">
    <w:abstractNumId w:val="0"/>
  </w:num>
  <w:num w:numId="2" w16cid:durableId="1625692923">
    <w:abstractNumId w:val="2"/>
  </w:num>
  <w:num w:numId="3" w16cid:durableId="1896887633">
    <w:abstractNumId w:val="1"/>
  </w:num>
  <w:num w:numId="4" w16cid:durableId="19894801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DF"/>
    <w:rsid w:val="000058E3"/>
    <w:rsid w:val="00012FDE"/>
    <w:rsid w:val="00017208"/>
    <w:rsid w:val="00027B83"/>
    <w:rsid w:val="00045EDE"/>
    <w:rsid w:val="00050BBE"/>
    <w:rsid w:val="00051605"/>
    <w:rsid w:val="000710F3"/>
    <w:rsid w:val="00086D82"/>
    <w:rsid w:val="0009027F"/>
    <w:rsid w:val="00094107"/>
    <w:rsid w:val="000A0A79"/>
    <w:rsid w:val="000A4856"/>
    <w:rsid w:val="000B06B0"/>
    <w:rsid w:val="000B0897"/>
    <w:rsid w:val="000B3B38"/>
    <w:rsid w:val="000C4D51"/>
    <w:rsid w:val="000D49FE"/>
    <w:rsid w:val="000D513E"/>
    <w:rsid w:val="000F14B3"/>
    <w:rsid w:val="0013286E"/>
    <w:rsid w:val="00145F3A"/>
    <w:rsid w:val="00152D95"/>
    <w:rsid w:val="00161662"/>
    <w:rsid w:val="00165C5C"/>
    <w:rsid w:val="001663AF"/>
    <w:rsid w:val="0017176E"/>
    <w:rsid w:val="001729AF"/>
    <w:rsid w:val="00183F28"/>
    <w:rsid w:val="00185DF9"/>
    <w:rsid w:val="001936DE"/>
    <w:rsid w:val="00194A20"/>
    <w:rsid w:val="001A0DD4"/>
    <w:rsid w:val="001A160E"/>
    <w:rsid w:val="001B6649"/>
    <w:rsid w:val="001D2DC8"/>
    <w:rsid w:val="001D3B0C"/>
    <w:rsid w:val="001F1F67"/>
    <w:rsid w:val="00211802"/>
    <w:rsid w:val="00220DA9"/>
    <w:rsid w:val="00243ED5"/>
    <w:rsid w:val="00252BEF"/>
    <w:rsid w:val="00252EA0"/>
    <w:rsid w:val="00267709"/>
    <w:rsid w:val="002A06B2"/>
    <w:rsid w:val="002B1201"/>
    <w:rsid w:val="002B1AE3"/>
    <w:rsid w:val="002C2FBA"/>
    <w:rsid w:val="002D4690"/>
    <w:rsid w:val="002D5B14"/>
    <w:rsid w:val="002D60C2"/>
    <w:rsid w:val="002E19FD"/>
    <w:rsid w:val="003155BE"/>
    <w:rsid w:val="003156C4"/>
    <w:rsid w:val="003169F0"/>
    <w:rsid w:val="00320CD4"/>
    <w:rsid w:val="003229C3"/>
    <w:rsid w:val="00322FCD"/>
    <w:rsid w:val="00330AC8"/>
    <w:rsid w:val="00332826"/>
    <w:rsid w:val="00333EAD"/>
    <w:rsid w:val="00333F40"/>
    <w:rsid w:val="00334389"/>
    <w:rsid w:val="003647C8"/>
    <w:rsid w:val="00365D32"/>
    <w:rsid w:val="003670D9"/>
    <w:rsid w:val="003748BA"/>
    <w:rsid w:val="00377B22"/>
    <w:rsid w:val="00391C99"/>
    <w:rsid w:val="003B219F"/>
    <w:rsid w:val="003B39DE"/>
    <w:rsid w:val="003C1521"/>
    <w:rsid w:val="003C178A"/>
    <w:rsid w:val="003C3288"/>
    <w:rsid w:val="003D5EDE"/>
    <w:rsid w:val="003E13E2"/>
    <w:rsid w:val="003F4BE7"/>
    <w:rsid w:val="00402199"/>
    <w:rsid w:val="00412C46"/>
    <w:rsid w:val="00420DDE"/>
    <w:rsid w:val="00425A9F"/>
    <w:rsid w:val="0042660D"/>
    <w:rsid w:val="004274C3"/>
    <w:rsid w:val="004304EA"/>
    <w:rsid w:val="004339E3"/>
    <w:rsid w:val="00462087"/>
    <w:rsid w:val="00463121"/>
    <w:rsid w:val="00463B36"/>
    <w:rsid w:val="00467C5A"/>
    <w:rsid w:val="0047351F"/>
    <w:rsid w:val="00482B59"/>
    <w:rsid w:val="00497518"/>
    <w:rsid w:val="004A1EF9"/>
    <w:rsid w:val="004A3108"/>
    <w:rsid w:val="004C2FA9"/>
    <w:rsid w:val="004C7B0A"/>
    <w:rsid w:val="004D7370"/>
    <w:rsid w:val="004E060D"/>
    <w:rsid w:val="004E0F7D"/>
    <w:rsid w:val="004E7400"/>
    <w:rsid w:val="004F1461"/>
    <w:rsid w:val="0051434F"/>
    <w:rsid w:val="00517592"/>
    <w:rsid w:val="0052754B"/>
    <w:rsid w:val="00536BB8"/>
    <w:rsid w:val="00545279"/>
    <w:rsid w:val="00556DAF"/>
    <w:rsid w:val="005705DF"/>
    <w:rsid w:val="0057137B"/>
    <w:rsid w:val="005863F7"/>
    <w:rsid w:val="00587481"/>
    <w:rsid w:val="0059211B"/>
    <w:rsid w:val="005B6987"/>
    <w:rsid w:val="005C52C5"/>
    <w:rsid w:val="005C7BA8"/>
    <w:rsid w:val="005D2BF9"/>
    <w:rsid w:val="005D4EB6"/>
    <w:rsid w:val="005F55C2"/>
    <w:rsid w:val="0060126F"/>
    <w:rsid w:val="0060780E"/>
    <w:rsid w:val="00613FBB"/>
    <w:rsid w:val="00622614"/>
    <w:rsid w:val="00626CBD"/>
    <w:rsid w:val="00627C3F"/>
    <w:rsid w:val="0063031C"/>
    <w:rsid w:val="00632A48"/>
    <w:rsid w:val="006412CF"/>
    <w:rsid w:val="00651551"/>
    <w:rsid w:val="00665083"/>
    <w:rsid w:val="0067406F"/>
    <w:rsid w:val="006763E1"/>
    <w:rsid w:val="006901C1"/>
    <w:rsid w:val="0069163B"/>
    <w:rsid w:val="006A742D"/>
    <w:rsid w:val="006A75C3"/>
    <w:rsid w:val="006B404F"/>
    <w:rsid w:val="006C79AA"/>
    <w:rsid w:val="006D1D23"/>
    <w:rsid w:val="006D3644"/>
    <w:rsid w:val="006E02D3"/>
    <w:rsid w:val="006E63D4"/>
    <w:rsid w:val="006F0803"/>
    <w:rsid w:val="006F1828"/>
    <w:rsid w:val="006F5143"/>
    <w:rsid w:val="006F5317"/>
    <w:rsid w:val="00745D97"/>
    <w:rsid w:val="00752505"/>
    <w:rsid w:val="00753497"/>
    <w:rsid w:val="007621BC"/>
    <w:rsid w:val="00763690"/>
    <w:rsid w:val="00765A48"/>
    <w:rsid w:val="00785D77"/>
    <w:rsid w:val="007909FC"/>
    <w:rsid w:val="007979A5"/>
    <w:rsid w:val="007A1925"/>
    <w:rsid w:val="007A75C6"/>
    <w:rsid w:val="007B2B87"/>
    <w:rsid w:val="007C0E11"/>
    <w:rsid w:val="007D2911"/>
    <w:rsid w:val="007E352D"/>
    <w:rsid w:val="00807DE3"/>
    <w:rsid w:val="008165AA"/>
    <w:rsid w:val="00826235"/>
    <w:rsid w:val="00827E1B"/>
    <w:rsid w:val="0083118A"/>
    <w:rsid w:val="008374E5"/>
    <w:rsid w:val="008446AC"/>
    <w:rsid w:val="00846AC0"/>
    <w:rsid w:val="00856145"/>
    <w:rsid w:val="008601C4"/>
    <w:rsid w:val="008608F0"/>
    <w:rsid w:val="008863D4"/>
    <w:rsid w:val="008C0AA7"/>
    <w:rsid w:val="008C371B"/>
    <w:rsid w:val="008E0DA8"/>
    <w:rsid w:val="008E1F85"/>
    <w:rsid w:val="008E34EF"/>
    <w:rsid w:val="008F5991"/>
    <w:rsid w:val="008F5B7D"/>
    <w:rsid w:val="00915223"/>
    <w:rsid w:val="009250D8"/>
    <w:rsid w:val="009309BD"/>
    <w:rsid w:val="00945D8A"/>
    <w:rsid w:val="00947291"/>
    <w:rsid w:val="00947A4E"/>
    <w:rsid w:val="00951D02"/>
    <w:rsid w:val="009728BC"/>
    <w:rsid w:val="0097694E"/>
    <w:rsid w:val="0098083F"/>
    <w:rsid w:val="009831D2"/>
    <w:rsid w:val="00987FCC"/>
    <w:rsid w:val="00993317"/>
    <w:rsid w:val="009A490D"/>
    <w:rsid w:val="009A749D"/>
    <w:rsid w:val="009B584E"/>
    <w:rsid w:val="009B7BFD"/>
    <w:rsid w:val="009D6AE8"/>
    <w:rsid w:val="009E03A7"/>
    <w:rsid w:val="009F4EEF"/>
    <w:rsid w:val="009F783A"/>
    <w:rsid w:val="00A03420"/>
    <w:rsid w:val="00A23762"/>
    <w:rsid w:val="00A24CFB"/>
    <w:rsid w:val="00A30F98"/>
    <w:rsid w:val="00A31D9B"/>
    <w:rsid w:val="00A35FEF"/>
    <w:rsid w:val="00A43519"/>
    <w:rsid w:val="00A4441D"/>
    <w:rsid w:val="00A6227A"/>
    <w:rsid w:val="00A75F8C"/>
    <w:rsid w:val="00A8538E"/>
    <w:rsid w:val="00A90ADC"/>
    <w:rsid w:val="00AA098A"/>
    <w:rsid w:val="00AA4F3F"/>
    <w:rsid w:val="00AA6ADA"/>
    <w:rsid w:val="00AC42C4"/>
    <w:rsid w:val="00AD4C28"/>
    <w:rsid w:val="00AE01B5"/>
    <w:rsid w:val="00AE5CC6"/>
    <w:rsid w:val="00AE5F74"/>
    <w:rsid w:val="00AE7845"/>
    <w:rsid w:val="00B00D66"/>
    <w:rsid w:val="00B108A6"/>
    <w:rsid w:val="00B20548"/>
    <w:rsid w:val="00B27B67"/>
    <w:rsid w:val="00B34E4B"/>
    <w:rsid w:val="00B37D0D"/>
    <w:rsid w:val="00B45E44"/>
    <w:rsid w:val="00B46F6F"/>
    <w:rsid w:val="00B471D6"/>
    <w:rsid w:val="00B609A4"/>
    <w:rsid w:val="00B7578E"/>
    <w:rsid w:val="00B811A4"/>
    <w:rsid w:val="00B8701A"/>
    <w:rsid w:val="00B907A1"/>
    <w:rsid w:val="00BA013C"/>
    <w:rsid w:val="00BC43EB"/>
    <w:rsid w:val="00BD0CF1"/>
    <w:rsid w:val="00BD724E"/>
    <w:rsid w:val="00BE5167"/>
    <w:rsid w:val="00C0103F"/>
    <w:rsid w:val="00C01BA9"/>
    <w:rsid w:val="00C07B77"/>
    <w:rsid w:val="00C116D8"/>
    <w:rsid w:val="00C12870"/>
    <w:rsid w:val="00C15B00"/>
    <w:rsid w:val="00C2648F"/>
    <w:rsid w:val="00C3305F"/>
    <w:rsid w:val="00C34170"/>
    <w:rsid w:val="00C34592"/>
    <w:rsid w:val="00C44E89"/>
    <w:rsid w:val="00C637AB"/>
    <w:rsid w:val="00C66958"/>
    <w:rsid w:val="00C742A0"/>
    <w:rsid w:val="00C74FA2"/>
    <w:rsid w:val="00C77580"/>
    <w:rsid w:val="00C813AB"/>
    <w:rsid w:val="00C8316D"/>
    <w:rsid w:val="00C863CE"/>
    <w:rsid w:val="00C90ADD"/>
    <w:rsid w:val="00CA16B4"/>
    <w:rsid w:val="00CA3563"/>
    <w:rsid w:val="00CB1DF5"/>
    <w:rsid w:val="00CC50FD"/>
    <w:rsid w:val="00CC519A"/>
    <w:rsid w:val="00CD56EF"/>
    <w:rsid w:val="00CD7470"/>
    <w:rsid w:val="00CE0DA1"/>
    <w:rsid w:val="00CE0FA6"/>
    <w:rsid w:val="00D07EEF"/>
    <w:rsid w:val="00D1502A"/>
    <w:rsid w:val="00D17AA1"/>
    <w:rsid w:val="00D24042"/>
    <w:rsid w:val="00D31747"/>
    <w:rsid w:val="00D338FE"/>
    <w:rsid w:val="00D429F7"/>
    <w:rsid w:val="00D47669"/>
    <w:rsid w:val="00D47813"/>
    <w:rsid w:val="00D52253"/>
    <w:rsid w:val="00D54666"/>
    <w:rsid w:val="00D622A4"/>
    <w:rsid w:val="00D80586"/>
    <w:rsid w:val="00D865E8"/>
    <w:rsid w:val="00D96FD1"/>
    <w:rsid w:val="00DA4E0C"/>
    <w:rsid w:val="00DB0D66"/>
    <w:rsid w:val="00DD65DB"/>
    <w:rsid w:val="00DE1254"/>
    <w:rsid w:val="00DF14F8"/>
    <w:rsid w:val="00DF7341"/>
    <w:rsid w:val="00E14388"/>
    <w:rsid w:val="00E145F8"/>
    <w:rsid w:val="00E24244"/>
    <w:rsid w:val="00E2562F"/>
    <w:rsid w:val="00E53816"/>
    <w:rsid w:val="00E606DD"/>
    <w:rsid w:val="00E648A6"/>
    <w:rsid w:val="00E71D64"/>
    <w:rsid w:val="00E73284"/>
    <w:rsid w:val="00E8102A"/>
    <w:rsid w:val="00E81F1F"/>
    <w:rsid w:val="00E92274"/>
    <w:rsid w:val="00E9573C"/>
    <w:rsid w:val="00EA5B25"/>
    <w:rsid w:val="00EC6DC3"/>
    <w:rsid w:val="00EC6F32"/>
    <w:rsid w:val="00ED610A"/>
    <w:rsid w:val="00EE4F3C"/>
    <w:rsid w:val="00EF4586"/>
    <w:rsid w:val="00F00836"/>
    <w:rsid w:val="00F238A9"/>
    <w:rsid w:val="00F32E60"/>
    <w:rsid w:val="00F369B9"/>
    <w:rsid w:val="00F5290C"/>
    <w:rsid w:val="00F550A8"/>
    <w:rsid w:val="00F60BD9"/>
    <w:rsid w:val="00F804B4"/>
    <w:rsid w:val="00F96CF0"/>
    <w:rsid w:val="00FB3D3C"/>
    <w:rsid w:val="00FC62F4"/>
    <w:rsid w:val="00FD177F"/>
    <w:rsid w:val="00FD7986"/>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List not in Table,List Paragraph Red,lp1,Use Case List Paragraph,Bullet EY,List Paragraph2,ERP-List Paragraph,List Paragraph11,Numbering,List Paragraph21,List Paragraph211,Lentele,Buletai,List Paragraph1,Bullet 1,List Paragraph111"/>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List not in Table Char,List Paragraph Red Char,lp1 Char,Use Case List Paragraph Char,Bullet EY Char,List Paragraph2 Char,ERP-List Paragraph Char,List Paragraph11 Char,Numbering Char,List Paragraph21 Char,List Paragraph211 Char"/>
    <w:basedOn w:val="DefaultParagraphFont"/>
    <w:link w:val="ListParagraph"/>
    <w:uiPriority w:val="34"/>
    <w:qFormat/>
    <w:locked/>
    <w:rsid w:val="006D1D23"/>
  </w:style>
  <w:style w:type="paragraph" w:styleId="BalloonText">
    <w:name w:val="Balloon Text"/>
    <w:basedOn w:val="Normal"/>
    <w:link w:val="BalloonTextChar"/>
    <w:semiHidden/>
    <w:unhideWhenUsed/>
    <w:rsid w:val="000A0A79"/>
    <w:rPr>
      <w:rFonts w:ascii="Segoe UI" w:hAnsi="Segoe UI" w:cs="Segoe UI"/>
      <w:sz w:val="18"/>
      <w:szCs w:val="18"/>
    </w:rPr>
  </w:style>
  <w:style w:type="character" w:customStyle="1" w:styleId="BalloonTextChar">
    <w:name w:val="Balloon Text Char"/>
    <w:basedOn w:val="DefaultParagraphFont"/>
    <w:link w:val="BalloonText"/>
    <w:semiHidden/>
    <w:rsid w:val="000A0A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4337213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1940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9597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90610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89%2076%20725"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ad595866f41e9f2b397d8c25ed4fd5c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bfd9ef8df4c66978914faa0ff6571bc8"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A5F5C95D-A17D-4E26-B779-B51AEA4DD792}">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ccd754a0-8d62-4ac1-8272-243b778b6bd1"/>
  </ds:schemaRefs>
</ds:datastoreItem>
</file>

<file path=customXml/itemProps4.xml><?xml version="1.0" encoding="utf-8"?>
<ds:datastoreItem xmlns:ds="http://schemas.openxmlformats.org/officeDocument/2006/customXml" ds:itemID="{13499C2D-094F-4629-9E1C-942DCBB6F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3005</Words>
  <Characters>17135</Characters>
  <Application>Microsoft Office Word</Application>
  <DocSecurity>0</DocSecurity>
  <Lines>142</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Baušytė</dc:creator>
  <cp:lastModifiedBy>Milda Viteikienė</cp:lastModifiedBy>
  <cp:revision>2</cp:revision>
  <dcterms:created xsi:type="dcterms:W3CDTF">2025-09-11T09:00:00Z</dcterms:created>
  <dcterms:modified xsi:type="dcterms:W3CDTF">2025-09-11T09:00:00Z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